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136" w:rsidRDefault="00E86136" w:rsidP="008701AD">
      <w:pPr>
        <w:pStyle w:val="Style2"/>
        <w:widowControl/>
        <w:ind w:left="1690"/>
        <w:jc w:val="both"/>
        <w:rPr>
          <w:rStyle w:val="FontStyle11"/>
        </w:rPr>
      </w:pPr>
    </w:p>
    <w:p w:rsidR="00C17E1E" w:rsidRPr="00CB2C6B" w:rsidRDefault="00C17E1E" w:rsidP="008701AD">
      <w:pPr>
        <w:pStyle w:val="Style2"/>
        <w:widowControl/>
        <w:ind w:left="1690"/>
        <w:jc w:val="both"/>
        <w:rPr>
          <w:rStyle w:val="FontStyle11"/>
        </w:rPr>
      </w:pPr>
      <w:r w:rsidRPr="00CB2C6B">
        <w:rPr>
          <w:rStyle w:val="FontStyle11"/>
        </w:rPr>
        <w:t>BANKAC</w:t>
      </w:r>
      <w:bookmarkStart w:id="0" w:name="_GoBack"/>
      <w:bookmarkEnd w:id="0"/>
      <w:r w:rsidRPr="00CB2C6B">
        <w:rPr>
          <w:rStyle w:val="FontStyle11"/>
        </w:rPr>
        <w:t>ILIK Hİ</w:t>
      </w:r>
      <w:r w:rsidR="003A21D3" w:rsidRPr="00CB2C6B">
        <w:rPr>
          <w:rStyle w:val="FontStyle11"/>
        </w:rPr>
        <w:t>ZMETLERİ VE PROMOSYON SÖZLEŞME TASLAĞI</w:t>
      </w:r>
    </w:p>
    <w:p w:rsidR="00C17E1E" w:rsidRPr="00CB2C6B" w:rsidRDefault="00C17E1E" w:rsidP="008701AD">
      <w:pPr>
        <w:pStyle w:val="Style2"/>
        <w:widowControl/>
        <w:spacing w:line="240" w:lineRule="exact"/>
        <w:ind w:left="797"/>
        <w:jc w:val="both"/>
        <w:rPr>
          <w:sz w:val="22"/>
          <w:szCs w:val="22"/>
        </w:rPr>
      </w:pPr>
    </w:p>
    <w:p w:rsidR="00C17E1E" w:rsidRPr="00CB2C6B" w:rsidRDefault="00C17E1E" w:rsidP="008701AD">
      <w:pPr>
        <w:pStyle w:val="Style2"/>
        <w:widowControl/>
        <w:spacing w:before="96"/>
        <w:ind w:left="797"/>
        <w:jc w:val="both"/>
        <w:rPr>
          <w:rStyle w:val="FontStyle11"/>
        </w:rPr>
      </w:pPr>
      <w:r w:rsidRPr="00CB2C6B">
        <w:rPr>
          <w:rStyle w:val="FontStyle11"/>
        </w:rPr>
        <w:t>Taraflar</w:t>
      </w:r>
    </w:p>
    <w:p w:rsidR="00C17E1E" w:rsidRPr="00CB2C6B" w:rsidRDefault="00C17E1E" w:rsidP="008701AD">
      <w:pPr>
        <w:pStyle w:val="Style3"/>
        <w:widowControl/>
        <w:spacing w:line="278" w:lineRule="exact"/>
        <w:rPr>
          <w:rStyle w:val="FontStyle12"/>
        </w:rPr>
      </w:pPr>
      <w:r w:rsidRPr="00CB2C6B">
        <w:rPr>
          <w:rStyle w:val="FontStyle11"/>
        </w:rPr>
        <w:t xml:space="preserve">Madde 1. </w:t>
      </w:r>
      <w:r w:rsidRPr="00CB2C6B">
        <w:rPr>
          <w:rStyle w:val="FontStyle12"/>
        </w:rPr>
        <w:t xml:space="preserve">(1) Bir tarafta </w:t>
      </w:r>
      <w:r w:rsidR="00800AE6" w:rsidRPr="00CB2C6B">
        <w:rPr>
          <w:rStyle w:val="FontStyle12"/>
          <w:b/>
        </w:rPr>
        <w:t>Aydın</w:t>
      </w:r>
      <w:r w:rsidR="00800AE6" w:rsidRPr="00CB2C6B">
        <w:rPr>
          <w:rStyle w:val="FontStyle12"/>
        </w:rPr>
        <w:t xml:space="preserve"> </w:t>
      </w:r>
      <w:r w:rsidR="003A21D3" w:rsidRPr="00CB2C6B">
        <w:rPr>
          <w:rStyle w:val="FontStyle12"/>
          <w:b/>
        </w:rPr>
        <w:t>Adnan Menderes Üniversitesi</w:t>
      </w:r>
      <w:r w:rsidRPr="00CB2C6B">
        <w:rPr>
          <w:rStyle w:val="FontStyle12"/>
          <w:b/>
        </w:rPr>
        <w:t xml:space="preserve"> Rektörlüğü</w:t>
      </w:r>
      <w:r w:rsidRPr="00CB2C6B">
        <w:rPr>
          <w:rStyle w:val="FontStyle12"/>
        </w:rPr>
        <w:t xml:space="preserve"> (bundan sonra Üniversite olarak anılacaktır), diğer tarafta </w:t>
      </w:r>
      <w:proofErr w:type="gramStart"/>
      <w:r w:rsidR="003A21D3" w:rsidRPr="00CB2C6B">
        <w:rPr>
          <w:rStyle w:val="FontStyle12"/>
        </w:rPr>
        <w:t>…………………………………..</w:t>
      </w:r>
      <w:r w:rsidR="00480869" w:rsidRPr="00CB2C6B">
        <w:rPr>
          <w:rStyle w:val="FontStyle12"/>
          <w:b/>
        </w:rPr>
        <w:t>.</w:t>
      </w:r>
      <w:proofErr w:type="gramEnd"/>
      <w:r w:rsidRPr="00CB2C6B">
        <w:rPr>
          <w:rStyle w:val="FontStyle12"/>
        </w:rPr>
        <w:t xml:space="preserve"> (bundan sonra Banka olarak anılacaktır.) aşağıda belirtilen koşullarla iş bu sözleşme tanzim ve imzalamışlardır.</w:t>
      </w:r>
    </w:p>
    <w:p w:rsidR="00C17E1E" w:rsidRPr="00CB2C6B" w:rsidRDefault="00C17E1E" w:rsidP="008701AD">
      <w:pPr>
        <w:pStyle w:val="Style2"/>
        <w:widowControl/>
        <w:spacing w:line="240" w:lineRule="exact"/>
        <w:ind w:left="792"/>
        <w:jc w:val="both"/>
        <w:rPr>
          <w:sz w:val="22"/>
          <w:szCs w:val="22"/>
        </w:rPr>
      </w:pPr>
    </w:p>
    <w:p w:rsidR="00C17E1E" w:rsidRPr="00CB2C6B" w:rsidRDefault="00C17E1E" w:rsidP="008701AD">
      <w:pPr>
        <w:pStyle w:val="Style2"/>
        <w:widowControl/>
        <w:spacing w:before="58"/>
        <w:ind w:left="792"/>
        <w:jc w:val="both"/>
        <w:rPr>
          <w:rStyle w:val="FontStyle11"/>
        </w:rPr>
      </w:pPr>
      <w:r w:rsidRPr="00CB2C6B">
        <w:rPr>
          <w:rStyle w:val="FontStyle11"/>
        </w:rPr>
        <w:t>Dayanak</w:t>
      </w:r>
    </w:p>
    <w:p w:rsidR="00C17E1E" w:rsidRPr="00CB2C6B" w:rsidRDefault="00C17E1E" w:rsidP="008701AD">
      <w:pPr>
        <w:pStyle w:val="Style3"/>
        <w:widowControl/>
        <w:spacing w:line="274" w:lineRule="exact"/>
        <w:ind w:firstLine="725"/>
        <w:rPr>
          <w:rStyle w:val="FontStyle12"/>
        </w:rPr>
      </w:pPr>
      <w:proofErr w:type="gramStart"/>
      <w:r w:rsidRPr="00CB2C6B">
        <w:rPr>
          <w:rStyle w:val="FontStyle11"/>
        </w:rPr>
        <w:t xml:space="preserve">Madde 2. </w:t>
      </w:r>
      <w:r w:rsidRPr="00CB2C6B">
        <w:rPr>
          <w:rStyle w:val="FontStyle12"/>
        </w:rPr>
        <w:t xml:space="preserve">(1) Bu sözleşme; 20 Şubat 2004 tarih ve 25379 (1.Mükerrer) sayılı Resmi </w:t>
      </w:r>
      <w:proofErr w:type="spellStart"/>
      <w:r w:rsidRPr="00CB2C6B">
        <w:rPr>
          <w:rStyle w:val="FontStyle12"/>
        </w:rPr>
        <w:t>Gazete'de</w:t>
      </w:r>
      <w:proofErr w:type="spellEnd"/>
      <w:r w:rsidRPr="00CB2C6B">
        <w:rPr>
          <w:rStyle w:val="FontStyle12"/>
        </w:rPr>
        <w:t xml:space="preserve"> yayınlanan Maliye Bakanlığı Muhasebat Genel Müdürlüğü'nün 6 Sıra </w:t>
      </w:r>
      <w:proofErr w:type="spellStart"/>
      <w:r w:rsidRPr="00CB2C6B">
        <w:rPr>
          <w:rStyle w:val="FontStyle12"/>
        </w:rPr>
        <w:t>Nolu</w:t>
      </w:r>
      <w:proofErr w:type="spellEnd"/>
      <w:r w:rsidRPr="00CB2C6B">
        <w:rPr>
          <w:rStyle w:val="FontStyle12"/>
        </w:rPr>
        <w:t xml:space="preserve"> Genel Tebliği; 20 Temmuz 2007 tarih ve 26588 sayılı Resmi </w:t>
      </w:r>
      <w:proofErr w:type="spellStart"/>
      <w:r w:rsidRPr="00CB2C6B">
        <w:rPr>
          <w:rStyle w:val="FontStyle12"/>
        </w:rPr>
        <w:t>Gazete'de</w:t>
      </w:r>
      <w:proofErr w:type="spellEnd"/>
      <w:r w:rsidRPr="00CB2C6B">
        <w:rPr>
          <w:rStyle w:val="FontStyle12"/>
        </w:rPr>
        <w:t xml:space="preserve"> yayınlanan 2007/21 sayılı Genelgesi, 5 Ağustos 2008 tarih ve 26958 sayılı Resmi </w:t>
      </w:r>
      <w:proofErr w:type="spellStart"/>
      <w:r w:rsidRPr="00CB2C6B">
        <w:rPr>
          <w:rStyle w:val="FontStyle12"/>
        </w:rPr>
        <w:t>Gazete'de</w:t>
      </w:r>
      <w:proofErr w:type="spellEnd"/>
      <w:r w:rsidRPr="00CB2C6B">
        <w:rPr>
          <w:rStyle w:val="FontStyle12"/>
        </w:rPr>
        <w:t xml:space="preserve"> yayınlanan 2008/18 sayılı Genelgesi, 10 Ağustos 2010 tarih ve 27668 sayılı Resmi </w:t>
      </w:r>
      <w:proofErr w:type="spellStart"/>
      <w:r w:rsidRPr="00CB2C6B">
        <w:rPr>
          <w:rStyle w:val="FontStyle12"/>
        </w:rPr>
        <w:t>Gazete'de</w:t>
      </w:r>
      <w:proofErr w:type="spellEnd"/>
      <w:r w:rsidRPr="00CB2C6B">
        <w:rPr>
          <w:rStyle w:val="FontStyle12"/>
        </w:rPr>
        <w:t xml:space="preserve"> yayınlanan 2010/17 sayılı Genelgelerine dayanılarak hazırlanmıştır.</w:t>
      </w:r>
      <w:proofErr w:type="gramEnd"/>
    </w:p>
    <w:p w:rsidR="00C17E1E" w:rsidRPr="00CB2C6B" w:rsidRDefault="00C17E1E" w:rsidP="008701AD">
      <w:pPr>
        <w:pStyle w:val="Style2"/>
        <w:widowControl/>
        <w:spacing w:line="240" w:lineRule="exact"/>
        <w:ind w:left="782"/>
        <w:jc w:val="both"/>
        <w:rPr>
          <w:sz w:val="22"/>
          <w:szCs w:val="22"/>
        </w:rPr>
      </w:pPr>
    </w:p>
    <w:p w:rsidR="00C17E1E" w:rsidRPr="00CB2C6B" w:rsidRDefault="00C17E1E" w:rsidP="008701AD">
      <w:pPr>
        <w:pStyle w:val="Style2"/>
        <w:widowControl/>
        <w:spacing w:before="48"/>
        <w:ind w:left="782"/>
        <w:jc w:val="both"/>
        <w:rPr>
          <w:rStyle w:val="FontStyle11"/>
        </w:rPr>
      </w:pPr>
      <w:r w:rsidRPr="00CB2C6B">
        <w:rPr>
          <w:rStyle w:val="FontStyle11"/>
        </w:rPr>
        <w:t>Kapsam</w:t>
      </w:r>
    </w:p>
    <w:p w:rsidR="00C17E1E" w:rsidRPr="00CB2C6B" w:rsidRDefault="00C17E1E" w:rsidP="008701AD">
      <w:pPr>
        <w:pStyle w:val="Style2"/>
        <w:widowControl/>
        <w:spacing w:before="48"/>
        <w:ind w:left="782"/>
        <w:jc w:val="both"/>
        <w:rPr>
          <w:rStyle w:val="FontStyle11"/>
        </w:rPr>
        <w:sectPr w:rsidR="00C17E1E" w:rsidRPr="00CB2C6B">
          <w:footerReference w:type="default" r:id="rId8"/>
          <w:type w:val="continuous"/>
          <w:pgSz w:w="11905" w:h="16837"/>
          <w:pgMar w:top="1064" w:right="1123" w:bottom="1440" w:left="662" w:header="708" w:footer="708" w:gutter="0"/>
          <w:cols w:space="60"/>
          <w:noEndnote/>
        </w:sectPr>
      </w:pPr>
    </w:p>
    <w:p w:rsidR="00C17E1E" w:rsidRPr="00CB2C6B" w:rsidRDefault="00C17E1E" w:rsidP="008701AD">
      <w:pPr>
        <w:pStyle w:val="Style3"/>
        <w:widowControl/>
        <w:spacing w:line="274" w:lineRule="exact"/>
        <w:rPr>
          <w:rStyle w:val="FontStyle12"/>
        </w:rPr>
      </w:pPr>
      <w:r w:rsidRPr="00CB2C6B">
        <w:rPr>
          <w:rStyle w:val="FontStyle11"/>
        </w:rPr>
        <w:lastRenderedPageBreak/>
        <w:t xml:space="preserve">Madde 3. </w:t>
      </w:r>
      <w:r w:rsidR="0054124F" w:rsidRPr="00CB2C6B">
        <w:rPr>
          <w:rStyle w:val="FontStyle12"/>
        </w:rPr>
        <w:t>(1) Bu sözleşme ile</w:t>
      </w:r>
      <w:r w:rsidRPr="00CB2C6B">
        <w:rPr>
          <w:rStyle w:val="FontStyle12"/>
        </w:rPr>
        <w:t xml:space="preserve"> </w:t>
      </w:r>
      <w:r w:rsidR="0054124F" w:rsidRPr="00CB2C6B">
        <w:rPr>
          <w:rStyle w:val="FontStyle12"/>
        </w:rPr>
        <w:t xml:space="preserve">Üniversite </w:t>
      </w:r>
      <w:r w:rsidRPr="00CB2C6B">
        <w:rPr>
          <w:rStyle w:val="FontStyle12"/>
        </w:rPr>
        <w:t>personelinin maaş, ek ders, mesai, ikramiye, döner sermaye</w:t>
      </w:r>
      <w:r w:rsidR="0054356C" w:rsidRPr="00CB2C6B">
        <w:rPr>
          <w:rStyle w:val="FontStyle12"/>
        </w:rPr>
        <w:t>, nöbet ücreti</w:t>
      </w:r>
      <w:r w:rsidRPr="00CB2C6B">
        <w:rPr>
          <w:rStyle w:val="FontStyle12"/>
        </w:rPr>
        <w:t xml:space="preserve"> vs. ödemelerin</w:t>
      </w:r>
      <w:r w:rsidR="0054124F" w:rsidRPr="00CB2C6B">
        <w:rPr>
          <w:rStyle w:val="FontStyle12"/>
        </w:rPr>
        <w:t>in</w:t>
      </w:r>
      <w:r w:rsidRPr="00CB2C6B">
        <w:rPr>
          <w:rStyle w:val="FontStyle12"/>
        </w:rPr>
        <w:t xml:space="preserve"> ve ödenecek </w:t>
      </w:r>
      <w:proofErr w:type="gramStart"/>
      <w:r w:rsidRPr="00CB2C6B">
        <w:rPr>
          <w:rStyle w:val="FontStyle12"/>
        </w:rPr>
        <w:t>promosyon</w:t>
      </w:r>
      <w:proofErr w:type="gramEnd"/>
      <w:r w:rsidRPr="00CB2C6B">
        <w:rPr>
          <w:rStyle w:val="FontStyle12"/>
        </w:rPr>
        <w:t xml:space="preserve"> miktarına ve personele sunulacak bankacılık hizmetlerine dair esasları ile tarafların kar</w:t>
      </w:r>
      <w:r w:rsidR="003D6BB1" w:rsidRPr="00CB2C6B">
        <w:rPr>
          <w:rStyle w:val="FontStyle12"/>
        </w:rPr>
        <w:t>şılıklı hak ve yükümlülükleri ile</w:t>
      </w:r>
      <w:r w:rsidR="006E0899" w:rsidRPr="00CB2C6B">
        <w:rPr>
          <w:rStyle w:val="FontStyle12"/>
        </w:rPr>
        <w:t xml:space="preserve"> </w:t>
      </w:r>
      <w:r w:rsidR="00F51034" w:rsidRPr="00CB2C6B">
        <w:rPr>
          <w:rStyle w:val="FontStyle12"/>
        </w:rPr>
        <w:t>Üniversite</w:t>
      </w:r>
      <w:r w:rsidR="006E0899" w:rsidRPr="00CB2C6B">
        <w:rPr>
          <w:rStyle w:val="FontStyle12"/>
        </w:rPr>
        <w:t xml:space="preserve"> birimlerinde görev yapan akademik, idari, sözleşmeli ve s</w:t>
      </w:r>
      <w:r w:rsidR="004766A7" w:rsidRPr="00CB2C6B">
        <w:rPr>
          <w:rStyle w:val="FontStyle12"/>
        </w:rPr>
        <w:t xml:space="preserve">ürekli işçi olarak çalışan </w:t>
      </w:r>
      <w:r w:rsidR="007F0C5C" w:rsidRPr="00CB2C6B">
        <w:rPr>
          <w:rStyle w:val="FontStyle12"/>
        </w:rPr>
        <w:t xml:space="preserve">(657 sayılı Devlet memurları Kanunun 4/D bendi hariç) </w:t>
      </w:r>
      <w:r w:rsidR="006E0899" w:rsidRPr="00CB2C6B">
        <w:rPr>
          <w:rStyle w:val="FontStyle12"/>
        </w:rPr>
        <w:t>personelimizi kapsamaktadır.</w:t>
      </w:r>
      <w:r w:rsidR="00090A4B" w:rsidRPr="00CB2C6B">
        <w:rPr>
          <w:rStyle w:val="FontStyle12"/>
        </w:rPr>
        <w:t xml:space="preserve"> </w:t>
      </w:r>
    </w:p>
    <w:p w:rsidR="00C17E1E" w:rsidRPr="00CB2C6B" w:rsidRDefault="00C17E1E" w:rsidP="008701AD">
      <w:pPr>
        <w:pStyle w:val="Style2"/>
        <w:widowControl/>
        <w:spacing w:line="240" w:lineRule="exact"/>
        <w:ind w:left="773"/>
        <w:jc w:val="both"/>
        <w:rPr>
          <w:sz w:val="22"/>
          <w:szCs w:val="22"/>
        </w:rPr>
      </w:pPr>
    </w:p>
    <w:p w:rsidR="00C17E1E" w:rsidRPr="00CB2C6B" w:rsidRDefault="00C17E1E" w:rsidP="008701AD">
      <w:pPr>
        <w:pStyle w:val="Style2"/>
        <w:widowControl/>
        <w:spacing w:before="34" w:line="274" w:lineRule="exact"/>
        <w:ind w:left="773"/>
        <w:jc w:val="both"/>
        <w:rPr>
          <w:rStyle w:val="FontStyle11"/>
        </w:rPr>
      </w:pPr>
      <w:r w:rsidRPr="00CB2C6B">
        <w:rPr>
          <w:rStyle w:val="FontStyle11"/>
        </w:rPr>
        <w:t>Personele Hesap Açılması ve Banka Kartı Verilmesi</w:t>
      </w:r>
    </w:p>
    <w:p w:rsidR="00C17E1E" w:rsidRPr="00CB2C6B" w:rsidRDefault="00C17E1E" w:rsidP="008701AD">
      <w:pPr>
        <w:pStyle w:val="Style3"/>
        <w:widowControl/>
        <w:spacing w:line="274" w:lineRule="exact"/>
        <w:ind w:firstLine="720"/>
        <w:rPr>
          <w:rStyle w:val="FontStyle12"/>
        </w:rPr>
      </w:pPr>
      <w:r w:rsidRPr="00CB2C6B">
        <w:rPr>
          <w:rStyle w:val="FontStyle11"/>
        </w:rPr>
        <w:t xml:space="preserve">Madde 4. </w:t>
      </w:r>
      <w:r w:rsidRPr="00CB2C6B">
        <w:rPr>
          <w:rStyle w:val="FontStyle12"/>
        </w:rPr>
        <w:t xml:space="preserve">(1) </w:t>
      </w:r>
      <w:r w:rsidR="00240F11" w:rsidRPr="00CB2C6B">
        <w:rPr>
          <w:rStyle w:val="FontStyle12"/>
        </w:rPr>
        <w:t>İlgili banka tarafından yapılacak ödemelere ilişkin personel bilgilerini banka</w:t>
      </w:r>
      <w:r w:rsidR="00D817A0" w:rsidRPr="00CB2C6B">
        <w:rPr>
          <w:rStyle w:val="FontStyle12"/>
        </w:rPr>
        <w:t xml:space="preserve"> Üniversiteden talep etmekle</w:t>
      </w:r>
      <w:r w:rsidR="00240F11" w:rsidRPr="00CB2C6B">
        <w:rPr>
          <w:rStyle w:val="FontStyle12"/>
        </w:rPr>
        <w:t xml:space="preserve"> yükümlüdür. </w:t>
      </w:r>
      <w:r w:rsidRPr="00CB2C6B">
        <w:rPr>
          <w:rStyle w:val="FontStyle12"/>
        </w:rPr>
        <w:t xml:space="preserve">Üniversite personelinin adına banka kartı basılacak olup, basılan banka kartları ve şifreleri </w:t>
      </w:r>
      <w:r w:rsidR="00AB4A84" w:rsidRPr="00CB2C6B">
        <w:rPr>
          <w:rStyle w:val="FontStyle12"/>
        </w:rPr>
        <w:t>banka</w:t>
      </w:r>
      <w:r w:rsidRPr="00CB2C6B">
        <w:rPr>
          <w:rStyle w:val="FontStyle12"/>
        </w:rPr>
        <w:t xml:space="preserve"> ara</w:t>
      </w:r>
      <w:r w:rsidR="0054124F" w:rsidRPr="00CB2C6B">
        <w:rPr>
          <w:rStyle w:val="FontStyle12"/>
        </w:rPr>
        <w:t xml:space="preserve">cılığı ile her bir personele </w:t>
      </w:r>
      <w:r w:rsidRPr="00CB2C6B">
        <w:rPr>
          <w:rStyle w:val="FontStyle12"/>
        </w:rPr>
        <w:t>bu konudaki Banka</w:t>
      </w:r>
      <w:r w:rsidR="00AB4A84" w:rsidRPr="00CB2C6B">
        <w:rPr>
          <w:rStyle w:val="FontStyle12"/>
        </w:rPr>
        <w:t>cılık</w:t>
      </w:r>
      <w:r w:rsidRPr="00CB2C6B">
        <w:rPr>
          <w:rStyle w:val="FontStyle12"/>
        </w:rPr>
        <w:t xml:space="preserve"> prosedürü </w:t>
      </w:r>
      <w:proofErr w:type="gramStart"/>
      <w:r w:rsidRPr="00CB2C6B">
        <w:rPr>
          <w:rStyle w:val="FontStyle12"/>
        </w:rPr>
        <w:t>dahilinde</w:t>
      </w:r>
      <w:proofErr w:type="gramEnd"/>
      <w:r w:rsidRPr="00CB2C6B">
        <w:rPr>
          <w:rStyle w:val="FontStyle12"/>
        </w:rPr>
        <w:t xml:space="preserve"> </w:t>
      </w:r>
      <w:r w:rsidR="00240F11" w:rsidRPr="00CB2C6B">
        <w:rPr>
          <w:rStyle w:val="FontStyle12"/>
        </w:rPr>
        <w:t>ihale şartnamesi ve taraflarca imzalanan sözleşmeye aykırı olmamak üzere</w:t>
      </w:r>
      <w:r w:rsidRPr="00CB2C6B">
        <w:rPr>
          <w:rStyle w:val="FontStyle12"/>
        </w:rPr>
        <w:t xml:space="preserve"> Bankacılık Hizmetleri Sözleşmesi imzalanması üzerine verilecektir.</w:t>
      </w:r>
    </w:p>
    <w:p w:rsidR="00C17E1E" w:rsidRPr="00CB2C6B" w:rsidRDefault="00C17E1E" w:rsidP="004117E3">
      <w:pPr>
        <w:pStyle w:val="Style3"/>
        <w:widowControl/>
        <w:spacing w:line="274" w:lineRule="exact"/>
        <w:ind w:firstLine="730"/>
        <w:rPr>
          <w:rStyle w:val="FontStyle12"/>
        </w:rPr>
      </w:pPr>
      <w:r w:rsidRPr="00CB2C6B">
        <w:rPr>
          <w:rStyle w:val="FontStyle12"/>
        </w:rPr>
        <w:t xml:space="preserve">(2) </w:t>
      </w:r>
      <w:r w:rsidR="006072F0" w:rsidRPr="00CB2C6B">
        <w:rPr>
          <w:rStyle w:val="FontStyle12"/>
        </w:rPr>
        <w:t xml:space="preserve">Banka, </w:t>
      </w:r>
      <w:r w:rsidRPr="00CB2C6B">
        <w:rPr>
          <w:rStyle w:val="FontStyle12"/>
        </w:rPr>
        <w:t xml:space="preserve">Üniversite personelinin bankacılık işlemlerini </w:t>
      </w:r>
      <w:r w:rsidR="006072F0" w:rsidRPr="00CB2C6B">
        <w:rPr>
          <w:rStyle w:val="FontStyle12"/>
        </w:rPr>
        <w:t>kolaylıkla yapabilmek</w:t>
      </w:r>
      <w:r w:rsidRPr="00CB2C6B">
        <w:rPr>
          <w:rStyle w:val="FontStyle12"/>
        </w:rPr>
        <w:t xml:space="preserve"> için yeterli</w:t>
      </w:r>
      <w:r w:rsidR="006072F0" w:rsidRPr="00CB2C6B">
        <w:rPr>
          <w:rStyle w:val="FontStyle12"/>
        </w:rPr>
        <w:t xml:space="preserve"> sayıda</w:t>
      </w:r>
      <w:r w:rsidRPr="00CB2C6B">
        <w:rPr>
          <w:rStyle w:val="FontStyle12"/>
        </w:rPr>
        <w:t xml:space="preserve"> personel görevlendir</w:t>
      </w:r>
      <w:r w:rsidR="006072F0" w:rsidRPr="00CB2C6B">
        <w:rPr>
          <w:rStyle w:val="FontStyle12"/>
        </w:rPr>
        <w:t xml:space="preserve">mekle yükümlüdür. </w:t>
      </w:r>
      <w:r w:rsidR="004117E3" w:rsidRPr="00CB2C6B">
        <w:rPr>
          <w:rStyle w:val="FontStyle12"/>
        </w:rPr>
        <w:t xml:space="preserve">Üniversite personeline Maaş hesabı açma işlemi yapmak üzere banka personeli görevlendirilecektir. </w:t>
      </w:r>
      <w:r w:rsidRPr="00CB2C6B">
        <w:rPr>
          <w:rStyle w:val="FontStyle12"/>
        </w:rPr>
        <w:t>Banka, Üniversite personelinin isteği olmadan vadesiz maaş hesabına bağlı ek hesap (avans hesabı)</w:t>
      </w:r>
      <w:r w:rsidR="0054124F" w:rsidRPr="00CB2C6B">
        <w:rPr>
          <w:rStyle w:val="FontStyle12"/>
        </w:rPr>
        <w:t>, fon hesabı ve benzeri hesaplar</w:t>
      </w:r>
      <w:r w:rsidRPr="00CB2C6B">
        <w:rPr>
          <w:rStyle w:val="FontStyle12"/>
        </w:rPr>
        <w:t xml:space="preserve"> açmayacaktır. Açmışsa, ilgiliden herhangi bir dilekçe veya başka bir beyan istemeden derhal kapatacaktır.</w:t>
      </w:r>
    </w:p>
    <w:p w:rsidR="00C17E1E" w:rsidRPr="00CB2C6B" w:rsidRDefault="00C17E1E" w:rsidP="008701AD">
      <w:pPr>
        <w:pStyle w:val="Style2"/>
        <w:widowControl/>
        <w:spacing w:line="240" w:lineRule="exact"/>
        <w:ind w:left="749"/>
        <w:jc w:val="both"/>
        <w:rPr>
          <w:sz w:val="22"/>
          <w:szCs w:val="22"/>
        </w:rPr>
      </w:pPr>
    </w:p>
    <w:p w:rsidR="00C17E1E" w:rsidRPr="00CB2C6B" w:rsidRDefault="00C17E1E" w:rsidP="008701AD">
      <w:pPr>
        <w:pStyle w:val="Style2"/>
        <w:widowControl/>
        <w:spacing w:before="34" w:line="274" w:lineRule="exact"/>
        <w:ind w:left="749"/>
        <w:jc w:val="both"/>
        <w:rPr>
          <w:rStyle w:val="FontStyle11"/>
        </w:rPr>
      </w:pPr>
      <w:r w:rsidRPr="00CB2C6B">
        <w:rPr>
          <w:rStyle w:val="FontStyle11"/>
        </w:rPr>
        <w:t>Ödeme Bilgilerinin Bankaya Ulaştırılması</w:t>
      </w:r>
    </w:p>
    <w:p w:rsidR="00C17E1E" w:rsidRPr="00CB2C6B" w:rsidRDefault="00C17E1E" w:rsidP="008701AD">
      <w:pPr>
        <w:pStyle w:val="Style3"/>
        <w:widowControl/>
        <w:spacing w:line="274" w:lineRule="exact"/>
        <w:rPr>
          <w:rStyle w:val="FontStyle12"/>
        </w:rPr>
      </w:pPr>
      <w:r w:rsidRPr="00CB2C6B">
        <w:rPr>
          <w:rStyle w:val="FontStyle11"/>
        </w:rPr>
        <w:t xml:space="preserve">Madde </w:t>
      </w:r>
      <w:r w:rsidR="00C953FF" w:rsidRPr="00CB2C6B">
        <w:rPr>
          <w:rStyle w:val="FontStyle12"/>
          <w:b/>
        </w:rPr>
        <w:t>5</w:t>
      </w:r>
      <w:r w:rsidR="00C953FF" w:rsidRPr="00CB2C6B">
        <w:rPr>
          <w:rStyle w:val="FontStyle12"/>
        </w:rPr>
        <w:t>. (1) Üniversite, Banka'nın</w:t>
      </w:r>
      <w:r w:rsidRPr="00CB2C6B">
        <w:rPr>
          <w:rStyle w:val="FontStyle12"/>
        </w:rPr>
        <w:t xml:space="preserve"> maaş ödemeleri hizmetinden yararlanabilmek için, her bir ödeme döneminde, personelinin o dönem için yapılacak ödemelerin dökümünü </w:t>
      </w:r>
      <w:r w:rsidR="0054124F" w:rsidRPr="00CB2C6B">
        <w:rPr>
          <w:rStyle w:val="FontStyle12"/>
        </w:rPr>
        <w:t xml:space="preserve">yazı ya da </w:t>
      </w:r>
      <w:r w:rsidRPr="00CB2C6B">
        <w:rPr>
          <w:rStyle w:val="FontStyle12"/>
        </w:rPr>
        <w:t>e-mail ile ödeme gününden 2 (iki) iş günü önce Banka'nın Sistem Analiz Birimine, o döneme ait ödeme bilgilerini iletm</w:t>
      </w:r>
      <w:r w:rsidR="008371A3" w:rsidRPr="00CB2C6B">
        <w:rPr>
          <w:rStyle w:val="FontStyle12"/>
        </w:rPr>
        <w:t>ekle yükümlüdür.</w:t>
      </w:r>
      <w:r w:rsidRPr="00CB2C6B">
        <w:rPr>
          <w:rStyle w:val="FontStyle12"/>
        </w:rPr>
        <w:t xml:space="preserve"> Söz konusu bilgilerin bu süre içerisinde gönderilmemesi veya eksik yahut hatalı olarak gönderilmesi halinde Banka'nın hiçbir sorumluluğu söz konusu olmayacaktır. Üniversite, bu gibi durumlarda Banka'ya karşı hiçbir itiraz veya talep hakkı bulunmadığını kabul, beyan ve taahhüt eder.</w:t>
      </w:r>
    </w:p>
    <w:p w:rsidR="001E2B83" w:rsidRPr="00CB2C6B" w:rsidRDefault="001E2B83" w:rsidP="008701AD">
      <w:pPr>
        <w:pStyle w:val="Style3"/>
        <w:widowControl/>
        <w:spacing w:before="5" w:line="274" w:lineRule="exact"/>
        <w:ind w:right="72" w:firstLine="730"/>
        <w:rPr>
          <w:rStyle w:val="FontStyle12"/>
        </w:rPr>
      </w:pPr>
    </w:p>
    <w:p w:rsidR="00C17E1E" w:rsidRPr="00CB2C6B" w:rsidRDefault="00C17E1E" w:rsidP="008701AD">
      <w:pPr>
        <w:pStyle w:val="Style3"/>
        <w:widowControl/>
        <w:spacing w:before="5" w:line="274" w:lineRule="exact"/>
        <w:ind w:right="72" w:firstLine="730"/>
        <w:rPr>
          <w:rStyle w:val="FontStyle12"/>
        </w:rPr>
      </w:pPr>
      <w:proofErr w:type="gramStart"/>
      <w:r w:rsidRPr="00CB2C6B">
        <w:rPr>
          <w:rStyle w:val="FontStyle12"/>
        </w:rPr>
        <w:t>(2) İş bu maddenin 1. paragrafı hükümleri saklı kalmak kaydıyla Banka ve/veya Üniversite yetkilileri tarafından ödemelerde şube kodu, hesap numarası ve isim hatalar</w:t>
      </w:r>
      <w:r w:rsidR="0054124F" w:rsidRPr="00CB2C6B">
        <w:rPr>
          <w:rStyle w:val="FontStyle12"/>
        </w:rPr>
        <w:t>ı</w:t>
      </w:r>
      <w:r w:rsidRPr="00CB2C6B">
        <w:rPr>
          <w:rStyle w:val="FontStyle12"/>
        </w:rPr>
        <w:t xml:space="preserve"> olduğu tespit edi</w:t>
      </w:r>
      <w:r w:rsidR="0054124F" w:rsidRPr="00CB2C6B">
        <w:rPr>
          <w:rStyle w:val="FontStyle12"/>
        </w:rPr>
        <w:t>lirse maaşların hesaplara aktarıl</w:t>
      </w:r>
      <w:r w:rsidRPr="00CB2C6B">
        <w:rPr>
          <w:rStyle w:val="FontStyle12"/>
        </w:rPr>
        <w:t>masından önce Üniversite ve Banka yetkilileri karşılıklı yazışma ile sorunun çözülmesini sağlayacak ve sonrasında Üniversite birimlerinin yöneticileri tarafından düzeltme yazısı 2 (iki) iş günü içinde Bankaya gönderilecektir.</w:t>
      </w:r>
      <w:proofErr w:type="gramEnd"/>
    </w:p>
    <w:p w:rsidR="00C17E1E" w:rsidRPr="00CB2C6B" w:rsidRDefault="00C17E1E" w:rsidP="008701AD">
      <w:pPr>
        <w:pStyle w:val="Style3"/>
        <w:widowControl/>
        <w:spacing w:before="5" w:line="274" w:lineRule="exact"/>
        <w:ind w:right="72" w:firstLine="730"/>
        <w:rPr>
          <w:rStyle w:val="FontStyle12"/>
        </w:rPr>
        <w:sectPr w:rsidR="00C17E1E" w:rsidRPr="00CB2C6B">
          <w:type w:val="continuous"/>
          <w:pgSz w:w="11905" w:h="16837"/>
          <w:pgMar w:top="1064" w:right="1123" w:bottom="1440" w:left="662" w:header="708" w:footer="708" w:gutter="0"/>
          <w:cols w:space="60"/>
          <w:noEndnote/>
        </w:sectPr>
      </w:pPr>
    </w:p>
    <w:p w:rsidR="00C17E1E" w:rsidRPr="00CB2C6B" w:rsidRDefault="00C17E1E" w:rsidP="008701AD">
      <w:pPr>
        <w:pStyle w:val="Style2"/>
        <w:widowControl/>
        <w:spacing w:line="274" w:lineRule="exact"/>
        <w:ind w:left="797"/>
        <w:jc w:val="both"/>
        <w:rPr>
          <w:rStyle w:val="FontStyle11"/>
        </w:rPr>
      </w:pPr>
      <w:r w:rsidRPr="00CB2C6B">
        <w:rPr>
          <w:rStyle w:val="FontStyle11"/>
        </w:rPr>
        <w:lastRenderedPageBreak/>
        <w:t>Ödemelerin Toplam Tutarının Nakden Yatırılması</w:t>
      </w:r>
    </w:p>
    <w:p w:rsidR="00C17E1E" w:rsidRPr="00CB2C6B" w:rsidRDefault="00C17E1E" w:rsidP="008701AD">
      <w:pPr>
        <w:pStyle w:val="Style3"/>
        <w:widowControl/>
        <w:spacing w:line="274" w:lineRule="exact"/>
        <w:ind w:firstLine="706"/>
        <w:rPr>
          <w:rStyle w:val="FontStyle12"/>
        </w:rPr>
      </w:pPr>
      <w:r w:rsidRPr="00CB2C6B">
        <w:rPr>
          <w:rStyle w:val="FontStyle11"/>
        </w:rPr>
        <w:t xml:space="preserve">Madde 6. </w:t>
      </w:r>
      <w:r w:rsidRPr="00CB2C6B">
        <w:rPr>
          <w:rStyle w:val="FontStyle12"/>
        </w:rPr>
        <w:t>(1) Banka tarafından işbu sözleşme kapsamında yapılacak maaş ödemelerinin organizasyon ve işleyişi gere</w:t>
      </w:r>
      <w:r w:rsidR="00267825">
        <w:rPr>
          <w:rStyle w:val="FontStyle12"/>
        </w:rPr>
        <w:t xml:space="preserve">ği, Üniversite personelin maaş </w:t>
      </w:r>
      <w:r w:rsidRPr="00CB2C6B">
        <w:rPr>
          <w:rStyle w:val="FontStyle12"/>
        </w:rPr>
        <w:t>ödemeleri, ödenmesi gereken günden iki iş günü önce bankada bulunan kurum/birim hesaplarına aktarılır. Banka bu ödemeleri</w:t>
      </w:r>
      <w:r w:rsidR="0080385A" w:rsidRPr="00CB2C6B">
        <w:rPr>
          <w:sz w:val="22"/>
          <w:szCs w:val="22"/>
        </w:rPr>
        <w:t xml:space="preserve"> </w:t>
      </w:r>
      <w:r w:rsidR="0080385A" w:rsidRPr="00CB2C6B">
        <w:rPr>
          <w:b/>
          <w:sz w:val="22"/>
          <w:szCs w:val="22"/>
        </w:rPr>
        <w:t xml:space="preserve">Kurumda işçi olarak çalışan personellere ödemeleri maaş hesaplarına </w:t>
      </w:r>
      <w:r w:rsidR="00267825">
        <w:rPr>
          <w:b/>
          <w:sz w:val="22"/>
          <w:szCs w:val="22"/>
        </w:rPr>
        <w:t>her ayın 1’inde saat 00.01’den</w:t>
      </w:r>
      <w:r w:rsidRPr="00CB2C6B">
        <w:rPr>
          <w:rStyle w:val="FontStyle12"/>
          <w:b/>
        </w:rPr>
        <w:t>,</w:t>
      </w:r>
      <w:r w:rsidRPr="00CB2C6B">
        <w:rPr>
          <w:rStyle w:val="FontStyle12"/>
        </w:rPr>
        <w:t xml:space="preserve"> </w:t>
      </w:r>
      <w:r w:rsidRPr="00CB2C6B">
        <w:rPr>
          <w:rStyle w:val="FontStyle12"/>
          <w:b/>
        </w:rPr>
        <w:t xml:space="preserve">Akademik </w:t>
      </w:r>
      <w:r w:rsidR="00800AE6" w:rsidRPr="00CB2C6B">
        <w:rPr>
          <w:rStyle w:val="FontStyle12"/>
          <w:b/>
        </w:rPr>
        <w:t xml:space="preserve">personel </w:t>
      </w:r>
      <w:r w:rsidRPr="00CB2C6B">
        <w:rPr>
          <w:rStyle w:val="FontStyle12"/>
          <w:b/>
        </w:rPr>
        <w:t>ve 657 sayılı Kanuna tabi personel için her ayın 15'inde saat 00.01'de personel hesaplarına aktararak hesap sahibi personelin kullanımına hazır hale</w:t>
      </w:r>
      <w:r w:rsidRPr="00CB2C6B">
        <w:rPr>
          <w:rStyle w:val="FontStyle12"/>
        </w:rPr>
        <w:t xml:space="preserve"> </w:t>
      </w:r>
      <w:r w:rsidRPr="00CB2C6B">
        <w:rPr>
          <w:rStyle w:val="FontStyle12"/>
          <w:b/>
        </w:rPr>
        <w:t>getirir</w:t>
      </w:r>
      <w:r w:rsidR="00267825">
        <w:rPr>
          <w:rStyle w:val="FontStyle12"/>
        </w:rPr>
        <w:t xml:space="preserve">. Maaş </w:t>
      </w:r>
      <w:r w:rsidRPr="00CB2C6B">
        <w:rPr>
          <w:rStyle w:val="FontStyle12"/>
        </w:rPr>
        <w:t xml:space="preserve">dışında kalan </w:t>
      </w:r>
      <w:r w:rsidR="00497958" w:rsidRPr="00CB2C6B">
        <w:rPr>
          <w:sz w:val="22"/>
          <w:szCs w:val="22"/>
        </w:rPr>
        <w:t xml:space="preserve">( Fazla çalışma ücreti, Döner Sermaye, </w:t>
      </w:r>
      <w:r w:rsidR="001E2B83" w:rsidRPr="00CB2C6B">
        <w:rPr>
          <w:sz w:val="22"/>
          <w:szCs w:val="22"/>
        </w:rPr>
        <w:t>İkramiye</w:t>
      </w:r>
      <w:r w:rsidR="00497958" w:rsidRPr="00CB2C6B">
        <w:rPr>
          <w:sz w:val="22"/>
          <w:szCs w:val="22"/>
        </w:rPr>
        <w:t xml:space="preserve">, Yolluk vb. ) </w:t>
      </w:r>
      <w:r w:rsidRPr="00CB2C6B">
        <w:rPr>
          <w:rStyle w:val="FontStyle12"/>
        </w:rPr>
        <w:t xml:space="preserve">diğer ödemeleri ise, </w:t>
      </w:r>
      <w:r w:rsidR="00680159" w:rsidRPr="00CB2C6B">
        <w:rPr>
          <w:rStyle w:val="FontStyle12"/>
        </w:rPr>
        <w:t xml:space="preserve">en geç </w:t>
      </w:r>
      <w:r w:rsidRPr="00CB2C6B">
        <w:rPr>
          <w:rStyle w:val="FontStyle12"/>
        </w:rPr>
        <w:t>EFT'nin yapıldığı gün hesap sahibi personelin kullanımına hazır hale getirir. Banka, bu işlemler için her ne ad atında olursa olsun herhangi bir masraf, komisyon veya başka bir tutar tahakkuk ettiremez.</w:t>
      </w:r>
    </w:p>
    <w:p w:rsidR="00C17E1E" w:rsidRPr="00CB2C6B" w:rsidRDefault="00C17E1E" w:rsidP="008701AD">
      <w:pPr>
        <w:pStyle w:val="Style3"/>
        <w:widowControl/>
        <w:spacing w:line="274" w:lineRule="exact"/>
        <w:rPr>
          <w:rStyle w:val="FontStyle12"/>
        </w:rPr>
      </w:pPr>
      <w:r w:rsidRPr="00CB2C6B">
        <w:rPr>
          <w:rStyle w:val="FontStyle12"/>
        </w:rPr>
        <w:t xml:space="preserve">(2) </w:t>
      </w:r>
      <w:r w:rsidR="000A21F8" w:rsidRPr="00CB2C6B">
        <w:rPr>
          <w:rStyle w:val="FontStyle12"/>
        </w:rPr>
        <w:t xml:space="preserve">Sözleşme kapsamındaki personele </w:t>
      </w:r>
      <w:proofErr w:type="gramStart"/>
      <w:r w:rsidR="000A21F8" w:rsidRPr="00CB2C6B">
        <w:rPr>
          <w:rStyle w:val="FontStyle12"/>
        </w:rPr>
        <w:t>dahil</w:t>
      </w:r>
      <w:proofErr w:type="gramEnd"/>
      <w:r w:rsidR="000A21F8" w:rsidRPr="00CB2C6B">
        <w:rPr>
          <w:rStyle w:val="FontStyle12"/>
        </w:rPr>
        <w:t xml:space="preserve"> olmak üzere, ikramiye, </w:t>
      </w:r>
      <w:r w:rsidRPr="00CB2C6B">
        <w:rPr>
          <w:rStyle w:val="FontStyle12"/>
        </w:rPr>
        <w:t>ilave tediye ve maaşlar, bayram ve çeşitli nedenlerle</w:t>
      </w:r>
      <w:r w:rsidR="0033208C" w:rsidRPr="00CB2C6B">
        <w:rPr>
          <w:rStyle w:val="FontStyle12"/>
        </w:rPr>
        <w:t xml:space="preserve"> benzeri ödemeler yapılması,</w:t>
      </w:r>
      <w:r w:rsidRPr="00CB2C6B">
        <w:rPr>
          <w:rStyle w:val="FontStyle12"/>
        </w:rPr>
        <w:t xml:space="preserve"> Devletin erken ödeme </w:t>
      </w:r>
      <w:r w:rsidR="00A54D30" w:rsidRPr="00CB2C6B">
        <w:rPr>
          <w:rStyle w:val="FontStyle12"/>
        </w:rPr>
        <w:t>kararı</w:t>
      </w:r>
      <w:r w:rsidRPr="00CB2C6B">
        <w:rPr>
          <w:rStyle w:val="FontStyle12"/>
        </w:rPr>
        <w:t xml:space="preserve"> alması</w:t>
      </w:r>
      <w:r w:rsidR="00C55528" w:rsidRPr="00CB2C6B">
        <w:rPr>
          <w:rStyle w:val="FontStyle12"/>
        </w:rPr>
        <w:t xml:space="preserve"> durumunda</w:t>
      </w:r>
      <w:r w:rsidRPr="00CB2C6B">
        <w:rPr>
          <w:rStyle w:val="FontStyle12"/>
        </w:rPr>
        <w:t xml:space="preserve">, Üniversite tarafından </w:t>
      </w:r>
      <w:r w:rsidR="00A54D30" w:rsidRPr="00CB2C6B">
        <w:rPr>
          <w:rStyle w:val="FontStyle12"/>
        </w:rPr>
        <w:t>kararın</w:t>
      </w:r>
      <w:r w:rsidRPr="00CB2C6B">
        <w:rPr>
          <w:rStyle w:val="FontStyle12"/>
        </w:rPr>
        <w:t xml:space="preserve"> bankaya yazılı olarak bildirilmesi halinde Üniversite personeline yapılacak ödemeler, ilgili tutarın</w:t>
      </w:r>
      <w:r w:rsidR="00663ED5" w:rsidRPr="00CB2C6B">
        <w:rPr>
          <w:rStyle w:val="FontStyle12"/>
        </w:rPr>
        <w:t xml:space="preserve"> en geç</w:t>
      </w:r>
      <w:r w:rsidRPr="00CB2C6B">
        <w:rPr>
          <w:rStyle w:val="FontStyle12"/>
        </w:rPr>
        <w:t xml:space="preserve"> Üniversitenin bankadaki </w:t>
      </w:r>
      <w:r w:rsidR="00A54D30" w:rsidRPr="00CB2C6B">
        <w:rPr>
          <w:rStyle w:val="FontStyle12"/>
        </w:rPr>
        <w:t>hesaplar</w:t>
      </w:r>
      <w:r w:rsidR="000966F1" w:rsidRPr="00CB2C6B">
        <w:rPr>
          <w:rStyle w:val="FontStyle12"/>
        </w:rPr>
        <w:t>ı</w:t>
      </w:r>
      <w:r w:rsidR="00A54D30" w:rsidRPr="00CB2C6B">
        <w:rPr>
          <w:rStyle w:val="FontStyle12"/>
        </w:rPr>
        <w:t>na</w:t>
      </w:r>
      <w:r w:rsidRPr="00CB2C6B">
        <w:rPr>
          <w:rStyle w:val="FontStyle12"/>
        </w:rPr>
        <w:t xml:space="preserve"> gelmesini</w:t>
      </w:r>
      <w:r w:rsidR="00663ED5" w:rsidRPr="00CB2C6B">
        <w:rPr>
          <w:rStyle w:val="FontStyle12"/>
        </w:rPr>
        <w:t xml:space="preserve"> </w:t>
      </w:r>
      <w:r w:rsidRPr="00CB2C6B">
        <w:rPr>
          <w:rStyle w:val="FontStyle12"/>
        </w:rPr>
        <w:t>izleyen gün, hesap sahibi personelin kullanımına hazır hale getirilecektir.</w:t>
      </w:r>
    </w:p>
    <w:p w:rsidR="00660B80" w:rsidRPr="00CB2C6B" w:rsidRDefault="00660B80" w:rsidP="00660B80">
      <w:pPr>
        <w:pStyle w:val="Style3"/>
        <w:widowControl/>
        <w:spacing w:line="274" w:lineRule="exact"/>
        <w:rPr>
          <w:rStyle w:val="FontStyle12"/>
        </w:rPr>
      </w:pPr>
      <w:r w:rsidRPr="00CB2C6B">
        <w:rPr>
          <w:rStyle w:val="FontStyle12"/>
        </w:rPr>
        <w:t>(3) Münferit maaşlarda (tek kişilik) personel maaşı vb. ödemelerinde herhangi bir kesinti yapılmayacaktır. Hesap işletim ücreti ve her ne ad altında olursa olsun hiçbir ücret, masraf ve sair bir tutar talep edilmeyecektir.</w:t>
      </w:r>
    </w:p>
    <w:p w:rsidR="00660B80" w:rsidRPr="00CB2C6B" w:rsidRDefault="00D3312C" w:rsidP="00660B80">
      <w:pPr>
        <w:pStyle w:val="Style3"/>
        <w:widowControl/>
        <w:spacing w:line="274" w:lineRule="exact"/>
        <w:rPr>
          <w:sz w:val="22"/>
          <w:szCs w:val="22"/>
        </w:rPr>
      </w:pPr>
      <w:r w:rsidRPr="00CB2C6B">
        <w:rPr>
          <w:sz w:val="22"/>
          <w:szCs w:val="22"/>
        </w:rPr>
        <w:t xml:space="preserve">(4) </w:t>
      </w:r>
      <w:r w:rsidR="00F967D0" w:rsidRPr="00CB2C6B">
        <w:rPr>
          <w:sz w:val="22"/>
          <w:szCs w:val="22"/>
        </w:rPr>
        <w:t>Üniversite</w:t>
      </w:r>
      <w:r w:rsidRPr="00CB2C6B">
        <w:rPr>
          <w:sz w:val="22"/>
          <w:szCs w:val="22"/>
        </w:rPr>
        <w:t xml:space="preserve"> adına hesapların açılması, kaç adet </w:t>
      </w:r>
      <w:r w:rsidR="00F967D0" w:rsidRPr="00CB2C6B">
        <w:rPr>
          <w:sz w:val="22"/>
          <w:szCs w:val="22"/>
        </w:rPr>
        <w:t>Üniversite</w:t>
      </w:r>
      <w:r w:rsidRPr="00CB2C6B">
        <w:rPr>
          <w:sz w:val="22"/>
          <w:szCs w:val="22"/>
        </w:rPr>
        <w:t xml:space="preserve"> hesabından oluşacağı, bu hesaplara ait talimatların kimler tarafından verileceği ve talimatların içeriği </w:t>
      </w:r>
      <w:r w:rsidR="00F967D0" w:rsidRPr="00CB2C6B">
        <w:rPr>
          <w:sz w:val="22"/>
          <w:szCs w:val="22"/>
        </w:rPr>
        <w:t>Üniversitenin tabi olduğu K</w:t>
      </w:r>
      <w:r w:rsidRPr="00CB2C6B">
        <w:rPr>
          <w:sz w:val="22"/>
          <w:szCs w:val="22"/>
        </w:rPr>
        <w:t>anun hükümlerine göre gerçekleştirilecektir.</w:t>
      </w:r>
      <w:r w:rsidR="00A64AB8" w:rsidRPr="00CB2C6B">
        <w:rPr>
          <w:sz w:val="22"/>
          <w:szCs w:val="22"/>
        </w:rPr>
        <w:t xml:space="preserve"> Yetkili olanların imza örnekleri </w:t>
      </w:r>
      <w:r w:rsidR="00F967D0" w:rsidRPr="00CB2C6B">
        <w:rPr>
          <w:sz w:val="22"/>
          <w:szCs w:val="22"/>
        </w:rPr>
        <w:t>Üniversite</w:t>
      </w:r>
      <w:r w:rsidR="00A64AB8" w:rsidRPr="00CB2C6B">
        <w:rPr>
          <w:sz w:val="22"/>
          <w:szCs w:val="22"/>
        </w:rPr>
        <w:t xml:space="preserve"> tarafından bankaya ulaştırılacaktır. </w:t>
      </w:r>
      <w:r w:rsidR="00DE7473" w:rsidRPr="00CB2C6B">
        <w:rPr>
          <w:sz w:val="22"/>
          <w:szCs w:val="22"/>
        </w:rPr>
        <w:t>Üniversite</w:t>
      </w:r>
      <w:r w:rsidRPr="00CB2C6B">
        <w:rPr>
          <w:sz w:val="22"/>
          <w:szCs w:val="22"/>
        </w:rPr>
        <w:t xml:space="preserve"> hesabından işlem hareketi bu talimatı vermekle yetkili olanların vereceği, ıslak imzalı ve </w:t>
      </w:r>
      <w:r w:rsidR="00CC2D61" w:rsidRPr="00CB2C6B">
        <w:rPr>
          <w:sz w:val="22"/>
          <w:szCs w:val="22"/>
        </w:rPr>
        <w:t>Üniversitenin</w:t>
      </w:r>
      <w:r w:rsidRPr="00CB2C6B">
        <w:rPr>
          <w:sz w:val="22"/>
          <w:szCs w:val="22"/>
        </w:rPr>
        <w:t xml:space="preserve"> tabi olduğu mevzuat hükümlerinde belirtilen şartları taşımak zorundadır. Banka bu talimatları kendisi muhafaza etmekle yükümlüdür. </w:t>
      </w:r>
      <w:r w:rsidR="000B7690" w:rsidRPr="00CB2C6B">
        <w:rPr>
          <w:sz w:val="22"/>
          <w:szCs w:val="22"/>
        </w:rPr>
        <w:t>Üniversite</w:t>
      </w:r>
      <w:r w:rsidRPr="00CB2C6B">
        <w:rPr>
          <w:sz w:val="22"/>
          <w:szCs w:val="22"/>
        </w:rPr>
        <w:t xml:space="preserve"> hesabından bu şartların hepsini bir arada taşımayan </w:t>
      </w:r>
      <w:r w:rsidR="00267825">
        <w:rPr>
          <w:sz w:val="22"/>
          <w:szCs w:val="22"/>
        </w:rPr>
        <w:t xml:space="preserve">talimatları </w:t>
      </w:r>
      <w:r w:rsidRPr="00CB2C6B">
        <w:rPr>
          <w:sz w:val="22"/>
          <w:szCs w:val="22"/>
        </w:rPr>
        <w:t xml:space="preserve">Banka </w:t>
      </w:r>
      <w:r w:rsidR="00A64AB8" w:rsidRPr="00CB2C6B">
        <w:rPr>
          <w:sz w:val="22"/>
          <w:szCs w:val="22"/>
        </w:rPr>
        <w:t xml:space="preserve">gerçekleştirmeyecektir. </w:t>
      </w:r>
    </w:p>
    <w:p w:rsidR="00C17E1E" w:rsidRPr="00CB2C6B" w:rsidRDefault="00C17E1E" w:rsidP="008701AD">
      <w:pPr>
        <w:pStyle w:val="Style1"/>
        <w:widowControl/>
        <w:spacing w:before="38" w:line="274" w:lineRule="exact"/>
        <w:ind w:left="778"/>
        <w:jc w:val="both"/>
        <w:rPr>
          <w:rStyle w:val="FontStyle13"/>
          <w:sz w:val="22"/>
          <w:szCs w:val="22"/>
        </w:rPr>
      </w:pPr>
      <w:r w:rsidRPr="00CB2C6B">
        <w:rPr>
          <w:rStyle w:val="FontStyle13"/>
          <w:sz w:val="22"/>
          <w:szCs w:val="22"/>
        </w:rPr>
        <w:t>Ödemelerin Personel Hesaplarına Aktarımı</w:t>
      </w:r>
    </w:p>
    <w:p w:rsidR="00C17E1E" w:rsidRPr="00CB2C6B" w:rsidRDefault="00C17E1E" w:rsidP="008701AD">
      <w:pPr>
        <w:pStyle w:val="Style3"/>
        <w:widowControl/>
        <w:spacing w:line="274" w:lineRule="exact"/>
        <w:ind w:firstLine="710"/>
        <w:rPr>
          <w:rStyle w:val="FontStyle12"/>
        </w:rPr>
      </w:pPr>
      <w:r w:rsidRPr="00CB2C6B">
        <w:rPr>
          <w:rStyle w:val="FontStyle11"/>
        </w:rPr>
        <w:t xml:space="preserve">Madde 7. </w:t>
      </w:r>
      <w:r w:rsidRPr="00CB2C6B">
        <w:rPr>
          <w:rStyle w:val="FontStyle12"/>
        </w:rPr>
        <w:t>(1) Üniversite'nin bildireceği ödeme gününde Banka kendisine iletilen bilgiler doğrultusunda, o döneme ilişkin ödemelerini, Üniversite'nin yatırdığı tutardan alarak her bir Üniversite personelin hesabına alacak kaydedecek, ö</w:t>
      </w:r>
      <w:r w:rsidR="0054124F" w:rsidRPr="00CB2C6B">
        <w:rPr>
          <w:rStyle w:val="FontStyle12"/>
        </w:rPr>
        <w:t>deme tarihi itibari ile bu tutar</w:t>
      </w:r>
      <w:r w:rsidRPr="00CB2C6B">
        <w:rPr>
          <w:rStyle w:val="FontStyle12"/>
        </w:rPr>
        <w:t xml:space="preserve"> hesap sahib</w:t>
      </w:r>
      <w:r w:rsidR="0054124F" w:rsidRPr="00CB2C6B">
        <w:rPr>
          <w:rStyle w:val="FontStyle12"/>
        </w:rPr>
        <w:t>i her bir Üniversite personelinin</w:t>
      </w:r>
      <w:r w:rsidR="007F4E4E" w:rsidRPr="00CB2C6B">
        <w:rPr>
          <w:rStyle w:val="FontStyle12"/>
        </w:rPr>
        <w:t xml:space="preserve"> </w:t>
      </w:r>
      <w:r w:rsidRPr="00CB2C6B">
        <w:rPr>
          <w:rStyle w:val="FontStyle12"/>
        </w:rPr>
        <w:t>kullanımına hazır hale getirecektir.</w:t>
      </w:r>
    </w:p>
    <w:p w:rsidR="00C17E1E" w:rsidRPr="00CB2C6B" w:rsidRDefault="00C17E1E" w:rsidP="008701AD">
      <w:pPr>
        <w:pStyle w:val="Style1"/>
        <w:widowControl/>
        <w:spacing w:line="240" w:lineRule="exact"/>
        <w:ind w:left="768"/>
        <w:jc w:val="both"/>
        <w:rPr>
          <w:sz w:val="22"/>
          <w:szCs w:val="22"/>
        </w:rPr>
      </w:pPr>
    </w:p>
    <w:p w:rsidR="00C17E1E" w:rsidRPr="00CB2C6B" w:rsidRDefault="00C17E1E" w:rsidP="008701AD">
      <w:pPr>
        <w:pStyle w:val="Style1"/>
        <w:widowControl/>
        <w:spacing w:before="34" w:line="274" w:lineRule="exact"/>
        <w:ind w:left="768"/>
        <w:jc w:val="both"/>
        <w:rPr>
          <w:rStyle w:val="FontStyle13"/>
          <w:sz w:val="22"/>
          <w:szCs w:val="22"/>
        </w:rPr>
      </w:pPr>
      <w:r w:rsidRPr="00CB2C6B">
        <w:rPr>
          <w:rStyle w:val="FontStyle13"/>
          <w:sz w:val="22"/>
          <w:szCs w:val="22"/>
        </w:rPr>
        <w:t>Banka'nın Sorum</w:t>
      </w:r>
      <w:r w:rsidR="004A66F5" w:rsidRPr="00CB2C6B">
        <w:rPr>
          <w:rStyle w:val="FontStyle13"/>
          <w:sz w:val="22"/>
          <w:szCs w:val="22"/>
        </w:rPr>
        <w:t>lulukları</w:t>
      </w:r>
    </w:p>
    <w:p w:rsidR="00C17E1E" w:rsidRPr="00CB2C6B" w:rsidRDefault="00C17E1E" w:rsidP="00E35786">
      <w:pPr>
        <w:pStyle w:val="Style3"/>
        <w:widowControl/>
        <w:spacing w:line="274" w:lineRule="exact"/>
        <w:ind w:firstLine="710"/>
        <w:rPr>
          <w:rStyle w:val="FontStyle12"/>
        </w:rPr>
      </w:pPr>
      <w:proofErr w:type="gramStart"/>
      <w:r w:rsidRPr="00CB2C6B">
        <w:rPr>
          <w:rStyle w:val="FontStyle11"/>
        </w:rPr>
        <w:t xml:space="preserve">Madde 8. </w:t>
      </w:r>
      <w:r w:rsidR="00E970C1" w:rsidRPr="00CB2C6B">
        <w:rPr>
          <w:rStyle w:val="FontStyle12"/>
        </w:rPr>
        <w:t xml:space="preserve">(1) </w:t>
      </w:r>
      <w:r w:rsidRPr="00CB2C6B">
        <w:rPr>
          <w:rStyle w:val="FontStyle12"/>
        </w:rPr>
        <w:t xml:space="preserve">Bankanın müdahale etme ihtimali olmayan haller, örneğin il / ülke genelinde oluşabilecek elektrik kesintisi ve mücbir sebep oluşturan diğer haller saklı kalmak kaydıyla Bankadaki sistem </w:t>
      </w:r>
      <w:r w:rsidR="00C90F7A" w:rsidRPr="00CB2C6B">
        <w:rPr>
          <w:rStyle w:val="FontStyle12"/>
        </w:rPr>
        <w:t>arızaları</w:t>
      </w:r>
      <w:r w:rsidRPr="00CB2C6B">
        <w:rPr>
          <w:rStyle w:val="FontStyle12"/>
        </w:rPr>
        <w:t xml:space="preserve"> nedeniyle oluşan eksik ya da fazla ödemelerden Üniversite sorumlu olmayacak</w:t>
      </w:r>
      <w:r w:rsidR="007F453F" w:rsidRPr="00CB2C6B">
        <w:rPr>
          <w:rStyle w:val="FontStyle12"/>
        </w:rPr>
        <w:t>, Banka da Üniversite personelini mağdur</w:t>
      </w:r>
      <w:r w:rsidRPr="00CB2C6B">
        <w:rPr>
          <w:rStyle w:val="FontStyle12"/>
        </w:rPr>
        <w:t xml:space="preserve"> etmemek için gerekli özeni ve gayreti gösterecektir.</w:t>
      </w:r>
      <w:proofErr w:type="gramEnd"/>
    </w:p>
    <w:p w:rsidR="00C17E1E" w:rsidRPr="00CB2C6B" w:rsidRDefault="00C17E1E" w:rsidP="008701AD">
      <w:pPr>
        <w:pStyle w:val="Style6"/>
        <w:widowControl/>
        <w:numPr>
          <w:ilvl w:val="0"/>
          <w:numId w:val="1"/>
        </w:numPr>
        <w:tabs>
          <w:tab w:val="left" w:pos="1051"/>
        </w:tabs>
        <w:spacing w:line="274" w:lineRule="exact"/>
        <w:rPr>
          <w:rStyle w:val="FontStyle12"/>
        </w:rPr>
      </w:pPr>
      <w:r w:rsidRPr="00CB2C6B">
        <w:rPr>
          <w:rStyle w:val="FontStyle12"/>
        </w:rPr>
        <w:t>Banka; maaş-özlük ve diğer ödemelerde haftanın her günü ve saatinde ATM'lerde yeterli miktarda para bulundurmakla yükümlüdür.</w:t>
      </w:r>
    </w:p>
    <w:p w:rsidR="00C17E1E" w:rsidRPr="00CB2C6B" w:rsidRDefault="00C17E1E" w:rsidP="008701AD">
      <w:pPr>
        <w:pStyle w:val="Style6"/>
        <w:widowControl/>
        <w:numPr>
          <w:ilvl w:val="0"/>
          <w:numId w:val="2"/>
        </w:numPr>
        <w:tabs>
          <w:tab w:val="left" w:pos="1109"/>
        </w:tabs>
        <w:spacing w:line="274" w:lineRule="exact"/>
        <w:ind w:firstLine="715"/>
        <w:rPr>
          <w:rStyle w:val="FontStyle12"/>
        </w:rPr>
      </w:pPr>
      <w:r w:rsidRPr="00CB2C6B">
        <w:rPr>
          <w:rStyle w:val="FontStyle12"/>
        </w:rPr>
        <w:t>Banka; bankamatik cihazında oluşacak arıza ve para bitiminde durumun Bankaya bildirilmesinden itibaren en kısa sürede mevcut duruma müdahale edip hizmetin devamını sağlamakla yükümlüdür.</w:t>
      </w:r>
    </w:p>
    <w:p w:rsidR="00C17E1E" w:rsidRPr="00CB2C6B" w:rsidRDefault="00C17E1E" w:rsidP="008701AD">
      <w:pPr>
        <w:pStyle w:val="Style6"/>
        <w:widowControl/>
        <w:numPr>
          <w:ilvl w:val="0"/>
          <w:numId w:val="2"/>
        </w:numPr>
        <w:tabs>
          <w:tab w:val="left" w:pos="1109"/>
        </w:tabs>
        <w:spacing w:line="274" w:lineRule="exact"/>
        <w:ind w:firstLine="715"/>
        <w:rPr>
          <w:rStyle w:val="FontStyle12"/>
        </w:rPr>
      </w:pPr>
      <w:r w:rsidRPr="00CB2C6B">
        <w:rPr>
          <w:rStyle w:val="FontStyle12"/>
        </w:rPr>
        <w:t xml:space="preserve">Banka; Üniversite personelinin ATM ile vadesiz maaş hesabından günlük para çekme limitini en az </w:t>
      </w:r>
      <w:r w:rsidR="00620371" w:rsidRPr="00CB2C6B">
        <w:rPr>
          <w:rStyle w:val="FontStyle12"/>
          <w:b/>
        </w:rPr>
        <w:t>2</w:t>
      </w:r>
      <w:r w:rsidRPr="00CB2C6B">
        <w:rPr>
          <w:rStyle w:val="FontStyle12"/>
          <w:b/>
        </w:rPr>
        <w:t>.</w:t>
      </w:r>
      <w:r w:rsidR="008F74DF" w:rsidRPr="00CB2C6B">
        <w:rPr>
          <w:rStyle w:val="FontStyle12"/>
          <w:b/>
        </w:rPr>
        <w:t>5</w:t>
      </w:r>
      <w:r w:rsidRPr="00CB2C6B">
        <w:rPr>
          <w:rStyle w:val="FontStyle12"/>
          <w:b/>
        </w:rPr>
        <w:t>00,00-TL</w:t>
      </w:r>
      <w:r w:rsidRPr="00CB2C6B">
        <w:rPr>
          <w:rStyle w:val="FontStyle12"/>
        </w:rPr>
        <w:t xml:space="preserve"> olacak şekilde sağlayacaktır.</w:t>
      </w:r>
    </w:p>
    <w:p w:rsidR="00C17E1E" w:rsidRPr="00CB2C6B" w:rsidRDefault="004A66F5" w:rsidP="00D24DE4">
      <w:pPr>
        <w:pStyle w:val="Style2"/>
        <w:widowControl/>
        <w:numPr>
          <w:ilvl w:val="0"/>
          <w:numId w:val="2"/>
        </w:numPr>
        <w:spacing w:line="240" w:lineRule="exact"/>
        <w:ind w:left="730"/>
        <w:jc w:val="both"/>
        <w:rPr>
          <w:sz w:val="22"/>
          <w:szCs w:val="22"/>
        </w:rPr>
      </w:pPr>
      <w:r w:rsidRPr="00CB2C6B">
        <w:rPr>
          <w:sz w:val="22"/>
          <w:szCs w:val="22"/>
        </w:rPr>
        <w:t>Anlaşma yapılacak banka; bankamatik cihazında oluşacak arıza ve para bitiminde en kısa</w:t>
      </w:r>
      <w:r w:rsidR="00CB2C6B">
        <w:rPr>
          <w:sz w:val="22"/>
          <w:szCs w:val="22"/>
        </w:rPr>
        <w:t xml:space="preserve"> s</w:t>
      </w:r>
      <w:r w:rsidRPr="00CB2C6B">
        <w:rPr>
          <w:sz w:val="22"/>
          <w:szCs w:val="22"/>
        </w:rPr>
        <w:t>ürede</w:t>
      </w:r>
      <w:r w:rsidR="00CB2C6B">
        <w:rPr>
          <w:sz w:val="22"/>
          <w:szCs w:val="22"/>
        </w:rPr>
        <w:t xml:space="preserve"> </w:t>
      </w:r>
      <w:r w:rsidRPr="00CB2C6B">
        <w:rPr>
          <w:sz w:val="22"/>
          <w:szCs w:val="22"/>
        </w:rPr>
        <w:t>duruma müdahale edip hizmetin devamını sağlamakla yükümlüdür. ATM de meydana gelen yasa dışı durumlar, çalıntı vb. durumlar nedeniyle oluşan mağduriyet banka tarafından karşılanacaktır.</w:t>
      </w:r>
    </w:p>
    <w:p w:rsidR="00A07A79" w:rsidRPr="00CB2C6B" w:rsidRDefault="00CF4226" w:rsidP="00FA5527">
      <w:pPr>
        <w:pStyle w:val="Style2"/>
        <w:widowControl/>
        <w:numPr>
          <w:ilvl w:val="0"/>
          <w:numId w:val="2"/>
        </w:numPr>
        <w:spacing w:before="48" w:line="274" w:lineRule="exact"/>
        <w:ind w:left="730"/>
        <w:jc w:val="both"/>
        <w:rPr>
          <w:b/>
          <w:bCs/>
          <w:color w:val="000000"/>
          <w:sz w:val="22"/>
          <w:szCs w:val="22"/>
        </w:rPr>
      </w:pPr>
      <w:r w:rsidRPr="00CB2C6B">
        <w:rPr>
          <w:sz w:val="22"/>
          <w:szCs w:val="22"/>
        </w:rPr>
        <w:t xml:space="preserve">Banka halen yürürlüğü bulunan Aydın Adnan Menderes Üniversitesi ile Vakıfbank Bulvar Şubesi Müdürlüğü arasında imzalanmış Bankacılık Hizmetleri ve Promosyon Sözleşmesinin ilgi hükümleri gereğince 01.07.2020-31.12.2022 Tarihlerini kapsayan sözleşme fesih bedelini her bir personele ödenmesi öngörülen </w:t>
      </w:r>
      <w:proofErr w:type="gramStart"/>
      <w:r w:rsidRPr="00CB2C6B">
        <w:rPr>
          <w:sz w:val="22"/>
          <w:szCs w:val="22"/>
        </w:rPr>
        <w:t>promosyon</w:t>
      </w:r>
      <w:proofErr w:type="gramEnd"/>
      <w:r w:rsidRPr="00CB2C6B">
        <w:rPr>
          <w:sz w:val="22"/>
          <w:szCs w:val="22"/>
        </w:rPr>
        <w:t xml:space="preserve"> bedelinden eşit miktarda mahsup edilmesi yoluyla sözleşmenin tarafı bulunan banka kuruluşuna ödemekle yükümlüdür.</w:t>
      </w:r>
    </w:p>
    <w:p w:rsidR="00CF4226" w:rsidRPr="00CB2C6B" w:rsidRDefault="00CF4226" w:rsidP="00CF4226">
      <w:pPr>
        <w:pStyle w:val="Style2"/>
        <w:widowControl/>
        <w:spacing w:before="48" w:line="274" w:lineRule="exact"/>
        <w:jc w:val="both"/>
        <w:rPr>
          <w:sz w:val="22"/>
          <w:szCs w:val="22"/>
        </w:rPr>
      </w:pPr>
    </w:p>
    <w:p w:rsidR="00CF4226" w:rsidRPr="00CB2C6B" w:rsidRDefault="00CF4226" w:rsidP="00CF4226">
      <w:pPr>
        <w:pStyle w:val="Style2"/>
        <w:widowControl/>
        <w:spacing w:before="48" w:line="274" w:lineRule="exact"/>
        <w:jc w:val="both"/>
        <w:rPr>
          <w:rStyle w:val="FontStyle11"/>
        </w:rPr>
      </w:pPr>
    </w:p>
    <w:p w:rsidR="003716E0" w:rsidRPr="00CB2C6B" w:rsidRDefault="00C17E1E" w:rsidP="003716E0">
      <w:pPr>
        <w:pStyle w:val="Style2"/>
        <w:widowControl/>
        <w:spacing w:before="48" w:line="274" w:lineRule="exact"/>
        <w:ind w:left="730"/>
        <w:jc w:val="both"/>
        <w:rPr>
          <w:rStyle w:val="FontStyle11"/>
        </w:rPr>
      </w:pPr>
      <w:r w:rsidRPr="00CB2C6B">
        <w:rPr>
          <w:rStyle w:val="FontStyle11"/>
        </w:rPr>
        <w:lastRenderedPageBreak/>
        <w:t>Bedelsiz Hizmet</w:t>
      </w:r>
      <w:r w:rsidR="003716E0" w:rsidRPr="00CB2C6B">
        <w:rPr>
          <w:rStyle w:val="FontStyle11"/>
        </w:rPr>
        <w:t xml:space="preserve"> </w:t>
      </w:r>
    </w:p>
    <w:p w:rsidR="00C17E1E" w:rsidRPr="00CB2C6B" w:rsidRDefault="00C17E1E" w:rsidP="008701AD">
      <w:pPr>
        <w:pStyle w:val="Style3"/>
        <w:widowControl/>
        <w:spacing w:line="274" w:lineRule="exact"/>
        <w:ind w:firstLine="720"/>
        <w:rPr>
          <w:rStyle w:val="FontStyle12"/>
        </w:rPr>
      </w:pPr>
      <w:r w:rsidRPr="00CB2C6B">
        <w:rPr>
          <w:rStyle w:val="FontStyle11"/>
        </w:rPr>
        <w:t xml:space="preserve">Madde </w:t>
      </w:r>
      <w:r w:rsidRPr="00CB2C6B">
        <w:rPr>
          <w:rStyle w:val="FontStyle12"/>
          <w:b/>
        </w:rPr>
        <w:t>9.</w:t>
      </w:r>
      <w:r w:rsidRPr="00CB2C6B">
        <w:rPr>
          <w:rStyle w:val="FontStyle12"/>
        </w:rPr>
        <w:t xml:space="preserve"> (1) Banka; anlaşma sürecince banka kartları, kredi kartları ve ek kartlar gibi her nevi kartın verilmesi, yenilenmesi, değiştirilmesi, iptal edilmesi, kullanılması ya da kullanılmamasından dolayı Üniversite personelinden</w:t>
      </w:r>
      <w:r w:rsidR="007F453F" w:rsidRPr="00CB2C6B">
        <w:rPr>
          <w:rStyle w:val="FontStyle12"/>
        </w:rPr>
        <w:t xml:space="preserve"> </w:t>
      </w:r>
      <w:r w:rsidRPr="00CB2C6B">
        <w:rPr>
          <w:rStyle w:val="FontStyle12"/>
        </w:rPr>
        <w:t>her ne ad altında olursa olsun hiçbir ücret, masraf ve sair bir tutar talep edemez.</w:t>
      </w:r>
    </w:p>
    <w:p w:rsidR="00C17E1E" w:rsidRPr="00CB2C6B" w:rsidRDefault="00C17E1E" w:rsidP="008701AD">
      <w:pPr>
        <w:pStyle w:val="Style3"/>
        <w:widowControl/>
        <w:spacing w:line="274" w:lineRule="exact"/>
        <w:ind w:right="62" w:firstLine="725"/>
        <w:rPr>
          <w:rStyle w:val="FontStyle12"/>
        </w:rPr>
      </w:pPr>
      <w:r w:rsidRPr="00CB2C6B">
        <w:rPr>
          <w:rStyle w:val="FontStyle12"/>
        </w:rPr>
        <w:t xml:space="preserve">(2) Banka; Üniversite personelinin hesaplarının bulunduğu şube ile sınırlı olmaksızın </w:t>
      </w:r>
      <w:proofErr w:type="spellStart"/>
      <w:r w:rsidRPr="00CB2C6B">
        <w:rPr>
          <w:rStyle w:val="FontStyle12"/>
        </w:rPr>
        <w:t>AVM'ler</w:t>
      </w:r>
      <w:proofErr w:type="spellEnd"/>
      <w:r w:rsidR="009861B4" w:rsidRPr="00CB2C6B">
        <w:rPr>
          <w:rStyle w:val="FontStyle12"/>
        </w:rPr>
        <w:t xml:space="preserve"> (Büyük Alışveriş Merkez</w:t>
      </w:r>
      <w:r w:rsidR="00CD29B3" w:rsidRPr="00CB2C6B">
        <w:rPr>
          <w:rStyle w:val="FontStyle12"/>
        </w:rPr>
        <w:t>l</w:t>
      </w:r>
      <w:r w:rsidR="009861B4" w:rsidRPr="00CB2C6B">
        <w:rPr>
          <w:rStyle w:val="FontStyle12"/>
        </w:rPr>
        <w:t>eri)</w:t>
      </w:r>
      <w:r w:rsidRPr="00CB2C6B">
        <w:rPr>
          <w:rStyle w:val="FontStyle12"/>
        </w:rPr>
        <w:t xml:space="preserve"> </w:t>
      </w:r>
      <w:proofErr w:type="gramStart"/>
      <w:r w:rsidRPr="00CB2C6B">
        <w:rPr>
          <w:rStyle w:val="FontStyle12"/>
        </w:rPr>
        <w:t>dahil</w:t>
      </w:r>
      <w:proofErr w:type="gramEnd"/>
      <w:r w:rsidRPr="00CB2C6B">
        <w:rPr>
          <w:rStyle w:val="FontStyle12"/>
        </w:rPr>
        <w:t>, Türkiye ve yurtdışındaki bütün şubeleri, ATM'leri, internet bankacılığı, telefon bankacılığı ve mobil bankacılığı dahil herhangi bir kanal aracılığıyla gerçekleştirdiği havale,</w:t>
      </w:r>
      <w:r w:rsidR="006727F3" w:rsidRPr="00CB2C6B">
        <w:rPr>
          <w:rStyle w:val="FontStyle12"/>
        </w:rPr>
        <w:t xml:space="preserve"> EFT ve bütün bankacılık işlemlerinden</w:t>
      </w:r>
      <w:r w:rsidRPr="00CB2C6B">
        <w:rPr>
          <w:rStyle w:val="FontStyle12"/>
        </w:rPr>
        <w:t xml:space="preserve"> her ne ad altında olursa olsun hiçbir ücret, masraf ve sair bir tutar talep edemez.</w:t>
      </w:r>
    </w:p>
    <w:p w:rsidR="00C17E1E" w:rsidRPr="00CB2C6B" w:rsidRDefault="00C17E1E" w:rsidP="008701AD">
      <w:pPr>
        <w:pStyle w:val="Style6"/>
        <w:widowControl/>
        <w:numPr>
          <w:ilvl w:val="0"/>
          <w:numId w:val="3"/>
        </w:numPr>
        <w:tabs>
          <w:tab w:val="left" w:pos="1080"/>
        </w:tabs>
        <w:spacing w:line="274" w:lineRule="exact"/>
        <w:ind w:firstLine="710"/>
        <w:rPr>
          <w:rStyle w:val="FontStyle12"/>
        </w:rPr>
      </w:pPr>
      <w:r w:rsidRPr="00CB2C6B">
        <w:rPr>
          <w:rStyle w:val="FontStyle12"/>
        </w:rPr>
        <w:t xml:space="preserve">Banka; Üniversite personelinin bankadaki </w:t>
      </w:r>
      <w:r w:rsidR="00791B4D" w:rsidRPr="00CB2C6B">
        <w:rPr>
          <w:rStyle w:val="FontStyle12"/>
        </w:rPr>
        <w:t xml:space="preserve">bütün </w:t>
      </w:r>
      <w:r w:rsidRPr="00CB2C6B">
        <w:rPr>
          <w:rStyle w:val="FontStyle12"/>
        </w:rPr>
        <w:t>hesapları ile ilgili olarak hesap defteri/cüzdanı</w:t>
      </w:r>
      <w:r w:rsidR="00791B4D" w:rsidRPr="00CB2C6B">
        <w:rPr>
          <w:rStyle w:val="FontStyle12"/>
        </w:rPr>
        <w:t xml:space="preserve"> ücreti, hesap işletim ücreti,</w:t>
      </w:r>
      <w:r w:rsidRPr="00CB2C6B">
        <w:rPr>
          <w:rStyle w:val="FontStyle12"/>
        </w:rPr>
        <w:t xml:space="preserve"> </w:t>
      </w:r>
      <w:r w:rsidR="00800AE6" w:rsidRPr="00CB2C6B">
        <w:rPr>
          <w:rStyle w:val="FontStyle12"/>
        </w:rPr>
        <w:t xml:space="preserve">elektronik işlem ücreti, </w:t>
      </w:r>
      <w:proofErr w:type="gramStart"/>
      <w:r w:rsidRPr="00CB2C6B">
        <w:rPr>
          <w:rStyle w:val="FontStyle12"/>
        </w:rPr>
        <w:t>ekstre</w:t>
      </w:r>
      <w:proofErr w:type="gramEnd"/>
      <w:r w:rsidRPr="00CB2C6B">
        <w:rPr>
          <w:rStyle w:val="FontStyle12"/>
        </w:rPr>
        <w:t xml:space="preserve"> ücreti</w:t>
      </w:r>
      <w:r w:rsidR="00791B4D" w:rsidRPr="00CB2C6B">
        <w:rPr>
          <w:rStyle w:val="FontStyle12"/>
        </w:rPr>
        <w:t xml:space="preserve"> ve döviz hesabı</w:t>
      </w:r>
      <w:r w:rsidRPr="00CB2C6B">
        <w:rPr>
          <w:rStyle w:val="FontStyle12"/>
        </w:rPr>
        <w:t xml:space="preserve"> vb. her ne ad altında olursa olsun hiçbir ücret, masraf ve sair bir tutar talep edemez.</w:t>
      </w:r>
    </w:p>
    <w:p w:rsidR="00C17E1E" w:rsidRPr="00CB2C6B" w:rsidRDefault="00C17E1E" w:rsidP="008701AD">
      <w:pPr>
        <w:pStyle w:val="Style6"/>
        <w:widowControl/>
        <w:numPr>
          <w:ilvl w:val="0"/>
          <w:numId w:val="3"/>
        </w:numPr>
        <w:tabs>
          <w:tab w:val="left" w:pos="1080"/>
        </w:tabs>
        <w:spacing w:line="274" w:lineRule="exact"/>
        <w:ind w:firstLine="710"/>
        <w:rPr>
          <w:rStyle w:val="FontStyle12"/>
        </w:rPr>
      </w:pPr>
      <w:r w:rsidRPr="00CB2C6B">
        <w:rPr>
          <w:rStyle w:val="FontStyle12"/>
        </w:rPr>
        <w:t>Bu madde kapsamında ücret, masraf ve sair bir tutarın tahsil edilmesi halinde, banka, kendiliğinden veya Üniversite personelinin</w:t>
      </w:r>
      <w:r w:rsidR="007F453F" w:rsidRPr="00CB2C6B">
        <w:rPr>
          <w:rStyle w:val="FontStyle12"/>
        </w:rPr>
        <w:t xml:space="preserve"> </w:t>
      </w:r>
      <w:r w:rsidRPr="00CB2C6B">
        <w:rPr>
          <w:rStyle w:val="FontStyle12"/>
        </w:rPr>
        <w:t>sözlü veya yazılı talebi üzerine en geç iki iş günü içinde ilgilinin hesabına iade işlemini yapmakla yükümlüdür.</w:t>
      </w:r>
    </w:p>
    <w:p w:rsidR="00C17E1E" w:rsidRPr="00CB2C6B" w:rsidRDefault="00C17E1E" w:rsidP="008701AD">
      <w:pPr>
        <w:pStyle w:val="Style6"/>
        <w:widowControl/>
        <w:numPr>
          <w:ilvl w:val="0"/>
          <w:numId w:val="3"/>
        </w:numPr>
        <w:tabs>
          <w:tab w:val="left" w:pos="1080"/>
        </w:tabs>
        <w:spacing w:line="274" w:lineRule="exact"/>
        <w:ind w:firstLine="710"/>
        <w:rPr>
          <w:rStyle w:val="FontStyle12"/>
        </w:rPr>
      </w:pPr>
      <w:r w:rsidRPr="00CB2C6B">
        <w:rPr>
          <w:rStyle w:val="FontStyle12"/>
        </w:rPr>
        <w:t>Üniversite personelinin, ücretsiz izin hali dâhil bütün izin hallerinde yukarıdaki hükümler geçerli olacaktır.</w:t>
      </w:r>
    </w:p>
    <w:p w:rsidR="0024793D" w:rsidRPr="00CB2C6B" w:rsidRDefault="0024793D" w:rsidP="0024793D">
      <w:pPr>
        <w:pStyle w:val="Style6"/>
        <w:widowControl/>
        <w:numPr>
          <w:ilvl w:val="0"/>
          <w:numId w:val="3"/>
        </w:numPr>
        <w:tabs>
          <w:tab w:val="left" w:pos="1080"/>
        </w:tabs>
        <w:spacing w:line="274" w:lineRule="exact"/>
        <w:ind w:left="710" w:firstLine="0"/>
        <w:rPr>
          <w:rStyle w:val="FontStyle12"/>
        </w:rPr>
      </w:pPr>
      <w:r w:rsidRPr="00CB2C6B">
        <w:rPr>
          <w:rStyle w:val="FontStyle12"/>
        </w:rPr>
        <w:t>Maaş hesabı üzerine tanımlanan fatura ödemelerinde</w:t>
      </w:r>
      <w:r w:rsidR="00E31B48" w:rsidRPr="00CB2C6B">
        <w:rPr>
          <w:rStyle w:val="FontStyle12"/>
        </w:rPr>
        <w:t>n</w:t>
      </w:r>
      <w:r w:rsidRPr="00CB2C6B">
        <w:rPr>
          <w:rStyle w:val="FontStyle12"/>
        </w:rPr>
        <w:t xml:space="preserve"> ( Elektrik, Su, Doğalgaz, Telefon, İnternet </w:t>
      </w:r>
    </w:p>
    <w:p w:rsidR="0024793D" w:rsidRPr="00CB2C6B" w:rsidRDefault="0024793D" w:rsidP="0024793D">
      <w:pPr>
        <w:pStyle w:val="Style2"/>
        <w:widowControl/>
        <w:spacing w:before="53" w:line="274" w:lineRule="exact"/>
        <w:jc w:val="both"/>
        <w:rPr>
          <w:rStyle w:val="FontStyle12"/>
        </w:rPr>
      </w:pPr>
      <w:proofErr w:type="spellStart"/>
      <w:r w:rsidRPr="00CB2C6B">
        <w:rPr>
          <w:rStyle w:val="FontStyle12"/>
        </w:rPr>
        <w:t>vb.faturalar</w:t>
      </w:r>
      <w:proofErr w:type="spellEnd"/>
      <w:r w:rsidRPr="00CB2C6B">
        <w:rPr>
          <w:rStyle w:val="FontStyle12"/>
        </w:rPr>
        <w:t>) işlem ücreti talep edilmey</w:t>
      </w:r>
      <w:r w:rsidR="00DF520F" w:rsidRPr="00CB2C6B">
        <w:rPr>
          <w:rStyle w:val="FontStyle12"/>
        </w:rPr>
        <w:t>e</w:t>
      </w:r>
      <w:r w:rsidRPr="00CB2C6B">
        <w:rPr>
          <w:rStyle w:val="FontStyle12"/>
        </w:rPr>
        <w:t>cektir</w:t>
      </w:r>
      <w:r w:rsidR="00DF520F" w:rsidRPr="00CB2C6B">
        <w:rPr>
          <w:rStyle w:val="FontStyle12"/>
        </w:rPr>
        <w:t>.</w:t>
      </w:r>
    </w:p>
    <w:p w:rsidR="00064435" w:rsidRPr="00CB2C6B" w:rsidRDefault="00064435" w:rsidP="00064435">
      <w:pPr>
        <w:pStyle w:val="Style2"/>
        <w:widowControl/>
        <w:spacing w:before="53" w:line="274" w:lineRule="exact"/>
        <w:jc w:val="both"/>
        <w:rPr>
          <w:sz w:val="22"/>
          <w:szCs w:val="22"/>
        </w:rPr>
      </w:pPr>
      <w:r w:rsidRPr="00CB2C6B">
        <w:rPr>
          <w:sz w:val="22"/>
          <w:szCs w:val="22"/>
        </w:rPr>
        <w:t xml:space="preserve">       (7) Havale ve ücretsiz </w:t>
      </w:r>
      <w:proofErr w:type="spellStart"/>
      <w:r w:rsidRPr="00CB2C6B">
        <w:rPr>
          <w:sz w:val="22"/>
          <w:szCs w:val="22"/>
        </w:rPr>
        <w:t>Eft</w:t>
      </w:r>
      <w:proofErr w:type="spellEnd"/>
      <w:r w:rsidRPr="00CB2C6B">
        <w:rPr>
          <w:sz w:val="22"/>
          <w:szCs w:val="22"/>
        </w:rPr>
        <w:t xml:space="preserve"> işlemlerinde tutar maaşla sınırlı olmayacaktır. </w:t>
      </w:r>
      <w:proofErr w:type="spellStart"/>
      <w:r w:rsidRPr="00CB2C6B">
        <w:rPr>
          <w:sz w:val="22"/>
          <w:szCs w:val="22"/>
        </w:rPr>
        <w:t>Eft’lerden</w:t>
      </w:r>
      <w:proofErr w:type="spellEnd"/>
      <w:r w:rsidRPr="00CB2C6B">
        <w:rPr>
          <w:sz w:val="22"/>
          <w:szCs w:val="22"/>
        </w:rPr>
        <w:t xml:space="preserve"> TCMB devir ücreti alınmayacaktır.</w:t>
      </w:r>
    </w:p>
    <w:p w:rsidR="003D0DAF" w:rsidRPr="00CB2C6B" w:rsidRDefault="00E31B48" w:rsidP="00064435">
      <w:pPr>
        <w:pStyle w:val="Style2"/>
        <w:widowControl/>
        <w:spacing w:before="53" w:line="274" w:lineRule="exact"/>
        <w:jc w:val="both"/>
        <w:rPr>
          <w:sz w:val="22"/>
          <w:szCs w:val="22"/>
        </w:rPr>
      </w:pPr>
      <w:r w:rsidRPr="00CB2C6B">
        <w:rPr>
          <w:sz w:val="22"/>
          <w:szCs w:val="22"/>
        </w:rPr>
        <w:t xml:space="preserve">       (8)Üniversite</w:t>
      </w:r>
      <w:r w:rsidR="003D0DAF" w:rsidRPr="00CB2C6B">
        <w:rPr>
          <w:sz w:val="22"/>
          <w:szCs w:val="22"/>
        </w:rPr>
        <w:t xml:space="preserve"> birimlerinin bulunduğu </w:t>
      </w:r>
      <w:r w:rsidR="00800AE6" w:rsidRPr="00CB2C6B">
        <w:rPr>
          <w:sz w:val="22"/>
          <w:szCs w:val="22"/>
        </w:rPr>
        <w:t xml:space="preserve">il merkezi ve ilçelerinde veya </w:t>
      </w:r>
      <w:r w:rsidR="003D0DAF" w:rsidRPr="00CB2C6B">
        <w:rPr>
          <w:sz w:val="22"/>
          <w:szCs w:val="22"/>
        </w:rPr>
        <w:t xml:space="preserve">farklı yerleşim yerlerinde ATM bulundurulması, </w:t>
      </w:r>
      <w:r w:rsidR="00292EBD" w:rsidRPr="00CB2C6B">
        <w:rPr>
          <w:sz w:val="22"/>
          <w:szCs w:val="22"/>
        </w:rPr>
        <w:t xml:space="preserve">ATM </w:t>
      </w:r>
      <w:r w:rsidR="003D0DAF" w:rsidRPr="00CB2C6B">
        <w:rPr>
          <w:sz w:val="22"/>
          <w:szCs w:val="22"/>
        </w:rPr>
        <w:t xml:space="preserve">bulundurulmaması halinde </w:t>
      </w:r>
      <w:r w:rsidR="00292EBD" w:rsidRPr="00CB2C6B">
        <w:rPr>
          <w:sz w:val="22"/>
          <w:szCs w:val="22"/>
        </w:rPr>
        <w:t xml:space="preserve">ise </w:t>
      </w:r>
      <w:r w:rsidR="003D0DAF" w:rsidRPr="00CB2C6B">
        <w:rPr>
          <w:sz w:val="22"/>
          <w:szCs w:val="22"/>
        </w:rPr>
        <w:t xml:space="preserve">ortak nokta ATM’lerinden çalışanlarımızın yapacağı işlemlerden her ne ad altında olursa olsun masraf, komisyon, faiz vb. giderler alınmayacaktır. </w:t>
      </w:r>
    </w:p>
    <w:p w:rsidR="00322352" w:rsidRPr="00CB2C6B" w:rsidRDefault="00736258" w:rsidP="00322352">
      <w:pPr>
        <w:pStyle w:val="GvdeMetni"/>
        <w:shd w:val="clear" w:color="auto" w:fill="auto"/>
        <w:spacing w:after="0"/>
        <w:ind w:left="720" w:right="40" w:firstLine="0"/>
        <w:jc w:val="both"/>
        <w:rPr>
          <w:rFonts w:hAnsi="Times New Roman"/>
          <w:b/>
          <w:color w:val="000000" w:themeColor="text1"/>
        </w:rPr>
      </w:pPr>
      <w:r w:rsidRPr="00CB2C6B">
        <w:rPr>
          <w:rFonts w:hAnsi="Times New Roman"/>
        </w:rPr>
        <w:t xml:space="preserve">(9) </w:t>
      </w:r>
      <w:r w:rsidR="00322352" w:rsidRPr="00CB2C6B">
        <w:rPr>
          <w:rFonts w:hAnsi="Times New Roman"/>
          <w:color w:val="000000" w:themeColor="text1"/>
        </w:rPr>
        <w:t xml:space="preserve">Cebe para, TC kimlik numarasına ve bankamatikler üzerinden her türlü para gönderme ve alma işlemlerinden banka her ne ad altında olursa olsun ücret talep etmeyecektir. Personelimiz tarafından bankadan </w:t>
      </w:r>
      <w:r w:rsidR="00800AE6" w:rsidRPr="00CB2C6B">
        <w:rPr>
          <w:rFonts w:hAnsi="Times New Roman"/>
          <w:color w:val="000000" w:themeColor="text1"/>
        </w:rPr>
        <w:t>çekile</w:t>
      </w:r>
      <w:r w:rsidR="00322352" w:rsidRPr="00CB2C6B">
        <w:rPr>
          <w:rFonts w:hAnsi="Times New Roman"/>
          <w:color w:val="000000" w:themeColor="text1"/>
        </w:rPr>
        <w:t>cek her türlü kredi işlemlerinde hesaplı tarifeler paket satışı vb. anlama gelecek ücret kesintisi yapılmayacaktır</w:t>
      </w:r>
      <w:r w:rsidR="00322352" w:rsidRPr="00CB2C6B">
        <w:rPr>
          <w:rFonts w:hAnsi="Times New Roman"/>
          <w:b/>
          <w:color w:val="000000" w:themeColor="text1"/>
        </w:rPr>
        <w:t>.</w:t>
      </w:r>
    </w:p>
    <w:p w:rsidR="00F402E7" w:rsidRPr="00CB2C6B" w:rsidRDefault="00F402E7" w:rsidP="00322352">
      <w:pPr>
        <w:pStyle w:val="GvdeMetni"/>
        <w:shd w:val="clear" w:color="auto" w:fill="auto"/>
        <w:spacing w:after="0"/>
        <w:ind w:left="720" w:right="40" w:firstLine="0"/>
        <w:jc w:val="both"/>
        <w:rPr>
          <w:rFonts w:hAnsi="Times New Roman"/>
          <w:b/>
          <w:color w:val="000000" w:themeColor="text1"/>
        </w:rPr>
      </w:pPr>
    </w:p>
    <w:p w:rsidR="00C17E1E" w:rsidRPr="00CB2C6B" w:rsidRDefault="009B2D6C" w:rsidP="00322352">
      <w:pPr>
        <w:pStyle w:val="Style2"/>
        <w:widowControl/>
        <w:spacing w:before="53" w:line="274" w:lineRule="exact"/>
        <w:jc w:val="both"/>
        <w:rPr>
          <w:rStyle w:val="FontStyle11"/>
          <w:color w:val="000000" w:themeColor="text1"/>
        </w:rPr>
      </w:pPr>
      <w:r w:rsidRPr="00CB2C6B">
        <w:rPr>
          <w:rStyle w:val="FontStyle11"/>
          <w:color w:val="000000" w:themeColor="text1"/>
        </w:rPr>
        <w:t xml:space="preserve">Bankaca Sunulacak </w:t>
      </w:r>
      <w:r w:rsidR="00DC39A4" w:rsidRPr="00CB2C6B">
        <w:rPr>
          <w:rStyle w:val="FontStyle11"/>
          <w:color w:val="000000" w:themeColor="text1"/>
        </w:rPr>
        <w:t>ATM Hizmetleri</w:t>
      </w:r>
    </w:p>
    <w:p w:rsidR="00C17E1E" w:rsidRPr="00CB2C6B" w:rsidRDefault="00C17E1E" w:rsidP="008701AD">
      <w:pPr>
        <w:pStyle w:val="Style3"/>
        <w:widowControl/>
        <w:spacing w:line="274" w:lineRule="exact"/>
        <w:ind w:firstLine="710"/>
        <w:rPr>
          <w:rStyle w:val="FontStyle12"/>
          <w:color w:val="000000" w:themeColor="text1"/>
        </w:rPr>
      </w:pPr>
      <w:r w:rsidRPr="00CB2C6B">
        <w:rPr>
          <w:rStyle w:val="FontStyle11"/>
          <w:color w:val="000000" w:themeColor="text1"/>
        </w:rPr>
        <w:t xml:space="preserve">Madde 10. </w:t>
      </w:r>
      <w:r w:rsidRPr="00CB2C6B">
        <w:rPr>
          <w:rStyle w:val="FontStyle12"/>
          <w:color w:val="000000" w:themeColor="text1"/>
        </w:rPr>
        <w:t xml:space="preserve">(1) Banka; Üniversite personelinin sayısını da dikkate alarak, Üniversite tarafından belirlenen yerlere para yatırma özelliği de olan yeterli sayıda bankamatik koymak zorundadır. </w:t>
      </w:r>
      <w:r w:rsidR="00DC39A4" w:rsidRPr="00CB2C6B">
        <w:rPr>
          <w:rStyle w:val="FontStyle12"/>
          <w:color w:val="000000" w:themeColor="text1"/>
        </w:rPr>
        <w:t>Bankamatiklerin yerleri</w:t>
      </w:r>
      <w:r w:rsidRPr="00CB2C6B">
        <w:rPr>
          <w:rStyle w:val="FontStyle12"/>
          <w:color w:val="000000" w:themeColor="text1"/>
        </w:rPr>
        <w:t xml:space="preserve"> 2886 sayılı Devlet İhale Kanunu uyarınca yapılan ihale sonucunda belirlenecektir.</w:t>
      </w:r>
      <w:r w:rsidR="00DC39A4" w:rsidRPr="00CB2C6B">
        <w:rPr>
          <w:rStyle w:val="FontStyle12"/>
          <w:color w:val="000000" w:themeColor="text1"/>
        </w:rPr>
        <w:t xml:space="preserve"> Kurulacak ATM cihazları için kurumdan herhangi bir ücret talep edilemeyecektir. </w:t>
      </w:r>
    </w:p>
    <w:p w:rsidR="00C17E1E" w:rsidRPr="00CB2C6B" w:rsidRDefault="00C17E1E" w:rsidP="008701AD">
      <w:pPr>
        <w:pStyle w:val="Style2"/>
        <w:widowControl/>
        <w:spacing w:line="240" w:lineRule="exact"/>
        <w:ind w:left="763"/>
        <w:jc w:val="both"/>
        <w:rPr>
          <w:sz w:val="22"/>
          <w:szCs w:val="22"/>
        </w:rPr>
      </w:pPr>
    </w:p>
    <w:p w:rsidR="00C17E1E" w:rsidRPr="00CB2C6B" w:rsidRDefault="00C17E1E" w:rsidP="008701AD">
      <w:pPr>
        <w:pStyle w:val="Style2"/>
        <w:widowControl/>
        <w:spacing w:before="34" w:line="274" w:lineRule="exact"/>
        <w:ind w:left="763"/>
        <w:jc w:val="both"/>
        <w:rPr>
          <w:rStyle w:val="FontStyle11"/>
        </w:rPr>
      </w:pPr>
      <w:r w:rsidRPr="00CB2C6B">
        <w:rPr>
          <w:rStyle w:val="FontStyle11"/>
        </w:rPr>
        <w:t>Promosyon Dağıtım Şekli</w:t>
      </w:r>
    </w:p>
    <w:p w:rsidR="0021135C" w:rsidRPr="00CB2C6B" w:rsidRDefault="00C17E1E" w:rsidP="0021135C">
      <w:pPr>
        <w:pStyle w:val="Style3"/>
        <w:widowControl/>
        <w:spacing w:line="274" w:lineRule="exact"/>
        <w:rPr>
          <w:sz w:val="22"/>
          <w:szCs w:val="22"/>
        </w:rPr>
      </w:pPr>
      <w:r w:rsidRPr="00CB2C6B">
        <w:rPr>
          <w:rStyle w:val="FontStyle11"/>
        </w:rPr>
        <w:t>Madde 11</w:t>
      </w:r>
      <w:r w:rsidRPr="00CB2C6B">
        <w:rPr>
          <w:rStyle w:val="FontStyle12"/>
        </w:rPr>
        <w:t xml:space="preserve">.(1) Banka, Üniversitede halen çalışan personel sayısını dikkate alarak </w:t>
      </w:r>
      <w:r w:rsidR="00D354E5">
        <w:rPr>
          <w:rStyle w:val="FontStyle12"/>
        </w:rPr>
        <w:t>üç</w:t>
      </w:r>
      <w:r w:rsidRPr="00CB2C6B">
        <w:rPr>
          <w:rStyle w:val="FontStyle12"/>
        </w:rPr>
        <w:t xml:space="preserve"> yıl için kişi başına net tutar </w:t>
      </w:r>
      <w:proofErr w:type="gramStart"/>
      <w:r w:rsidR="003A21D3" w:rsidRPr="00CB2C6B">
        <w:rPr>
          <w:rStyle w:val="FontStyle12"/>
        </w:rPr>
        <w:t>…………….</w:t>
      </w:r>
      <w:proofErr w:type="gramEnd"/>
      <w:r w:rsidRPr="00CB2C6B">
        <w:rPr>
          <w:rStyle w:val="FontStyle12"/>
        </w:rPr>
        <w:t xml:space="preserve">-TL olarak promosyon miktarını defaten </w:t>
      </w:r>
      <w:r w:rsidR="0021135C" w:rsidRPr="00CB2C6B">
        <w:rPr>
          <w:rStyle w:val="FontStyle12"/>
        </w:rPr>
        <w:t>olmak üzere doğrudan Üniversite personelinin</w:t>
      </w:r>
      <w:r w:rsidRPr="00CB2C6B">
        <w:rPr>
          <w:rStyle w:val="FontStyle12"/>
        </w:rPr>
        <w:t xml:space="preserve"> hesabına yatıracaktır. Ödeme 15 </w:t>
      </w:r>
      <w:r w:rsidR="00D67C85" w:rsidRPr="00CB2C6B">
        <w:rPr>
          <w:rStyle w:val="FontStyle12"/>
        </w:rPr>
        <w:t>Ocak 2023</w:t>
      </w:r>
      <w:r w:rsidR="008C2B88" w:rsidRPr="00CB2C6B">
        <w:rPr>
          <w:rStyle w:val="FontStyle12"/>
        </w:rPr>
        <w:t xml:space="preserve"> tarihinde </w:t>
      </w:r>
      <w:r w:rsidRPr="00CB2C6B">
        <w:rPr>
          <w:rStyle w:val="FontStyle12"/>
        </w:rPr>
        <w:t>yapılacaktır.</w:t>
      </w:r>
      <w:r w:rsidR="00D92E95" w:rsidRPr="00CB2C6B">
        <w:rPr>
          <w:rStyle w:val="FontStyle12"/>
        </w:rPr>
        <w:t xml:space="preserve"> </w:t>
      </w:r>
      <w:r w:rsidR="0021135C" w:rsidRPr="00CB2C6B">
        <w:rPr>
          <w:rStyle w:val="FontStyle12"/>
        </w:rPr>
        <w:t>Üniversite p</w:t>
      </w:r>
      <w:r w:rsidR="00D92E95" w:rsidRPr="00CB2C6B">
        <w:rPr>
          <w:sz w:val="22"/>
          <w:szCs w:val="22"/>
        </w:rPr>
        <w:t>ersonel</w:t>
      </w:r>
      <w:r w:rsidR="0021135C" w:rsidRPr="00CB2C6B">
        <w:rPr>
          <w:sz w:val="22"/>
          <w:szCs w:val="22"/>
        </w:rPr>
        <w:t>in</w:t>
      </w:r>
      <w:r w:rsidR="00D92E95" w:rsidRPr="00CB2C6B">
        <w:rPr>
          <w:sz w:val="22"/>
          <w:szCs w:val="22"/>
        </w:rPr>
        <w:t xml:space="preserve">e </w:t>
      </w:r>
      <w:proofErr w:type="gramStart"/>
      <w:r w:rsidR="00D92E95" w:rsidRPr="00CB2C6B">
        <w:rPr>
          <w:sz w:val="22"/>
          <w:szCs w:val="22"/>
        </w:rPr>
        <w:t>promosyon</w:t>
      </w:r>
      <w:proofErr w:type="gramEnd"/>
      <w:r w:rsidR="00D92E95" w:rsidRPr="00CB2C6B">
        <w:rPr>
          <w:sz w:val="22"/>
          <w:szCs w:val="22"/>
        </w:rPr>
        <w:t xml:space="preserve"> ücreti eşit miktarda yatırılacaktır</w:t>
      </w:r>
      <w:r w:rsidR="0021135C" w:rsidRPr="00CB2C6B">
        <w:rPr>
          <w:sz w:val="22"/>
          <w:szCs w:val="22"/>
        </w:rPr>
        <w:t>.</w:t>
      </w:r>
    </w:p>
    <w:p w:rsidR="0080322B" w:rsidRPr="00CB2C6B" w:rsidRDefault="0080322B" w:rsidP="0021135C">
      <w:pPr>
        <w:pStyle w:val="Style3"/>
        <w:widowControl/>
        <w:spacing w:line="274" w:lineRule="exact"/>
        <w:rPr>
          <w:sz w:val="22"/>
          <w:szCs w:val="22"/>
        </w:rPr>
      </w:pPr>
    </w:p>
    <w:p w:rsidR="0021135C" w:rsidRDefault="0021135C" w:rsidP="0080322B">
      <w:pPr>
        <w:pStyle w:val="Style3"/>
        <w:widowControl/>
        <w:spacing w:line="274" w:lineRule="exact"/>
        <w:rPr>
          <w:sz w:val="22"/>
          <w:szCs w:val="22"/>
          <w:lang w:val="x-none" w:eastAsia="x-none"/>
        </w:rPr>
      </w:pPr>
      <w:r w:rsidRPr="00CB2C6B">
        <w:rPr>
          <w:sz w:val="22"/>
          <w:szCs w:val="22"/>
        </w:rPr>
        <w:t>(2</w:t>
      </w:r>
      <w:r w:rsidRPr="00CB2C6B">
        <w:rPr>
          <w:b/>
          <w:sz w:val="22"/>
          <w:szCs w:val="22"/>
          <w:lang w:val="x-none"/>
        </w:rPr>
        <w:t>)</w:t>
      </w:r>
      <w:r w:rsidR="0080322B" w:rsidRPr="00CB2C6B">
        <w:rPr>
          <w:b/>
          <w:sz w:val="22"/>
          <w:szCs w:val="22"/>
        </w:rPr>
        <w:t xml:space="preserve"> </w:t>
      </w:r>
      <w:r w:rsidR="00020A4B" w:rsidRPr="00CB2C6B">
        <w:rPr>
          <w:sz w:val="22"/>
          <w:szCs w:val="22"/>
          <w:lang w:eastAsia="x-none"/>
        </w:rPr>
        <w:t>Üniversiteye</w:t>
      </w:r>
      <w:r w:rsidRPr="00CB2C6B">
        <w:rPr>
          <w:sz w:val="22"/>
          <w:szCs w:val="22"/>
          <w:lang w:val="x-none" w:eastAsia="x-none"/>
        </w:rPr>
        <w:t xml:space="preserve"> nakil gelen personel ya da açı</w:t>
      </w:r>
      <w:r w:rsidR="00CB2C6B">
        <w:rPr>
          <w:sz w:val="22"/>
          <w:szCs w:val="22"/>
          <w:lang w:val="x-none" w:eastAsia="x-none"/>
        </w:rPr>
        <w:t>ktan ataması yapılan personel</w:t>
      </w:r>
      <w:r w:rsidRPr="00CB2C6B">
        <w:rPr>
          <w:sz w:val="22"/>
          <w:szCs w:val="22"/>
          <w:lang w:val="x-none" w:eastAsia="x-none"/>
        </w:rPr>
        <w:t xml:space="preserve"> olması, askerlik</w:t>
      </w:r>
      <w:r w:rsidRPr="00CB2C6B">
        <w:rPr>
          <w:sz w:val="22"/>
          <w:szCs w:val="22"/>
          <w:lang w:eastAsia="x-none"/>
        </w:rPr>
        <w:t xml:space="preserve"> </w:t>
      </w:r>
      <w:r w:rsidRPr="00CB2C6B">
        <w:rPr>
          <w:sz w:val="22"/>
          <w:szCs w:val="22"/>
          <w:lang w:val="x-none" w:eastAsia="x-none"/>
        </w:rPr>
        <w:t>görevini</w:t>
      </w:r>
      <w:r w:rsidRPr="00CB2C6B">
        <w:rPr>
          <w:sz w:val="22"/>
          <w:szCs w:val="22"/>
          <w:lang w:eastAsia="x-none"/>
        </w:rPr>
        <w:t xml:space="preserve"> </w:t>
      </w:r>
      <w:r w:rsidRPr="00CB2C6B">
        <w:rPr>
          <w:sz w:val="22"/>
          <w:szCs w:val="22"/>
          <w:lang w:val="x-none" w:eastAsia="x-none"/>
        </w:rPr>
        <w:t>yapan personelin göreve başlaması, ücretsiz izinli olanların izinlerinin sona ermesi</w:t>
      </w:r>
      <w:r w:rsidRPr="00CB2C6B">
        <w:rPr>
          <w:sz w:val="22"/>
          <w:szCs w:val="22"/>
          <w:lang w:eastAsia="x-none"/>
        </w:rPr>
        <w:t xml:space="preserve"> </w:t>
      </w:r>
      <w:r w:rsidRPr="00CB2C6B">
        <w:rPr>
          <w:sz w:val="22"/>
          <w:szCs w:val="22"/>
          <w:lang w:val="x-none" w:eastAsia="x-none"/>
        </w:rPr>
        <w:t>vb. hallerde</w:t>
      </w:r>
      <w:r w:rsidRPr="00CB2C6B">
        <w:rPr>
          <w:sz w:val="22"/>
          <w:szCs w:val="22"/>
          <w:lang w:eastAsia="x-none"/>
        </w:rPr>
        <w:t xml:space="preserve"> </w:t>
      </w:r>
      <w:r w:rsidRPr="00CB2C6B">
        <w:rPr>
          <w:sz w:val="22"/>
          <w:szCs w:val="22"/>
          <w:lang w:val="x-none" w:eastAsia="x-none"/>
        </w:rPr>
        <w:t>Kuru</w:t>
      </w:r>
      <w:r w:rsidR="00CB2C6B">
        <w:rPr>
          <w:sz w:val="22"/>
          <w:szCs w:val="22"/>
          <w:lang w:val="x-none" w:eastAsia="x-none"/>
        </w:rPr>
        <w:t>mda göreve başlayan personel</w:t>
      </w:r>
      <w:r w:rsidR="00CB2C6B">
        <w:rPr>
          <w:sz w:val="22"/>
          <w:szCs w:val="22"/>
          <w:lang w:eastAsia="x-none"/>
        </w:rPr>
        <w:t>e</w:t>
      </w:r>
      <w:r w:rsidRPr="00CB2C6B">
        <w:rPr>
          <w:sz w:val="22"/>
          <w:szCs w:val="22"/>
          <w:lang w:val="x-none" w:eastAsia="x-none"/>
        </w:rPr>
        <w:t xml:space="preserve"> de promosyonları banka tarafından</w:t>
      </w:r>
      <w:r w:rsidRPr="00CB2C6B">
        <w:rPr>
          <w:sz w:val="22"/>
          <w:szCs w:val="22"/>
          <w:lang w:eastAsia="x-none"/>
        </w:rPr>
        <w:t xml:space="preserve"> </w:t>
      </w:r>
      <w:r w:rsidRPr="00CB2C6B">
        <w:rPr>
          <w:sz w:val="22"/>
          <w:szCs w:val="22"/>
          <w:lang w:val="x-none" w:eastAsia="x-none"/>
        </w:rPr>
        <w:t>geriye kalan süre ile</w:t>
      </w:r>
      <w:r w:rsidRPr="00CB2C6B">
        <w:rPr>
          <w:sz w:val="22"/>
          <w:szCs w:val="22"/>
          <w:lang w:eastAsia="x-none"/>
        </w:rPr>
        <w:t xml:space="preserve"> </w:t>
      </w:r>
      <w:r w:rsidRPr="00CB2C6B">
        <w:rPr>
          <w:sz w:val="22"/>
          <w:szCs w:val="22"/>
          <w:lang w:val="x-none" w:eastAsia="x-none"/>
        </w:rPr>
        <w:t xml:space="preserve">orantılı olarak sisteme </w:t>
      </w:r>
      <w:proofErr w:type="gramStart"/>
      <w:r w:rsidRPr="00CB2C6B">
        <w:rPr>
          <w:sz w:val="22"/>
          <w:szCs w:val="22"/>
          <w:lang w:val="x-none" w:eastAsia="x-none"/>
        </w:rPr>
        <w:t>dahil</w:t>
      </w:r>
      <w:proofErr w:type="gramEnd"/>
      <w:r w:rsidRPr="00CB2C6B">
        <w:rPr>
          <w:sz w:val="22"/>
          <w:szCs w:val="22"/>
          <w:lang w:val="x-none" w:eastAsia="x-none"/>
        </w:rPr>
        <w:t xml:space="preserve"> olunun aydan itibaren aynı şartlarda</w:t>
      </w:r>
      <w:r w:rsidRPr="00CB2C6B">
        <w:rPr>
          <w:sz w:val="22"/>
          <w:szCs w:val="22"/>
          <w:lang w:eastAsia="x-none"/>
        </w:rPr>
        <w:t xml:space="preserve"> </w:t>
      </w:r>
      <w:r w:rsidRPr="00CB2C6B">
        <w:rPr>
          <w:sz w:val="22"/>
          <w:szCs w:val="22"/>
          <w:lang w:val="x-none" w:eastAsia="x-none"/>
        </w:rPr>
        <w:t>ödenecektir. Sözleşme</w:t>
      </w:r>
      <w:r w:rsidRPr="00CB2C6B">
        <w:rPr>
          <w:sz w:val="22"/>
          <w:szCs w:val="22"/>
          <w:lang w:eastAsia="x-none"/>
        </w:rPr>
        <w:t xml:space="preserve"> </w:t>
      </w:r>
      <w:r w:rsidRPr="00CB2C6B">
        <w:rPr>
          <w:sz w:val="22"/>
          <w:szCs w:val="22"/>
          <w:lang w:val="x-none" w:eastAsia="x-none"/>
        </w:rPr>
        <w:t>imzalanmasından sonra sisteme dahil olan personelin promosyon</w:t>
      </w:r>
      <w:r w:rsidRPr="00CB2C6B">
        <w:rPr>
          <w:sz w:val="22"/>
          <w:szCs w:val="22"/>
          <w:lang w:eastAsia="x-none"/>
        </w:rPr>
        <w:t xml:space="preserve"> </w:t>
      </w:r>
      <w:r w:rsidRPr="00CB2C6B">
        <w:rPr>
          <w:sz w:val="22"/>
          <w:szCs w:val="22"/>
          <w:lang w:val="x-none" w:eastAsia="x-none"/>
        </w:rPr>
        <w:t>tutarı; [(Toplam Promosyon</w:t>
      </w:r>
      <w:r w:rsidRPr="00CB2C6B">
        <w:rPr>
          <w:sz w:val="22"/>
          <w:szCs w:val="22"/>
          <w:lang w:eastAsia="x-none"/>
        </w:rPr>
        <w:t xml:space="preserve"> </w:t>
      </w:r>
      <w:r w:rsidR="002400C5" w:rsidRPr="00CB2C6B">
        <w:rPr>
          <w:sz w:val="22"/>
          <w:szCs w:val="22"/>
          <w:lang w:val="x-none" w:eastAsia="x-none"/>
        </w:rPr>
        <w:t>Tuta</w:t>
      </w:r>
      <w:r w:rsidR="002400C5" w:rsidRPr="00CB2C6B">
        <w:rPr>
          <w:sz w:val="22"/>
          <w:szCs w:val="22"/>
          <w:lang w:eastAsia="x-none"/>
        </w:rPr>
        <w:t xml:space="preserve">rı </w:t>
      </w:r>
      <w:r w:rsidRPr="00CB2C6B">
        <w:rPr>
          <w:sz w:val="22"/>
          <w:szCs w:val="22"/>
          <w:lang w:val="x-none" w:eastAsia="x-none"/>
        </w:rPr>
        <w:t xml:space="preserve">/ </w:t>
      </w:r>
      <w:r w:rsidR="00D354E5">
        <w:rPr>
          <w:sz w:val="22"/>
          <w:szCs w:val="22"/>
          <w:lang w:eastAsia="x-none"/>
        </w:rPr>
        <w:t>36</w:t>
      </w:r>
      <w:r w:rsidRPr="00CB2C6B">
        <w:rPr>
          <w:sz w:val="22"/>
          <w:szCs w:val="22"/>
          <w:lang w:val="x-none" w:eastAsia="x-none"/>
        </w:rPr>
        <w:t xml:space="preserve"> Ay ) X Personelin sisteme dâhil olduğunda kalan</w:t>
      </w:r>
      <w:r w:rsidRPr="00CB2C6B">
        <w:rPr>
          <w:sz w:val="22"/>
          <w:szCs w:val="22"/>
          <w:lang w:eastAsia="x-none"/>
        </w:rPr>
        <w:t xml:space="preserve"> </w:t>
      </w:r>
      <w:r w:rsidRPr="00CB2C6B">
        <w:rPr>
          <w:sz w:val="22"/>
          <w:szCs w:val="22"/>
          <w:lang w:val="x-none" w:eastAsia="x-none"/>
        </w:rPr>
        <w:t>sözleşme süresi (ay)(başladığı ay</w:t>
      </w:r>
      <w:r w:rsidRPr="00CB2C6B">
        <w:rPr>
          <w:sz w:val="22"/>
          <w:szCs w:val="22"/>
          <w:lang w:eastAsia="x-none"/>
        </w:rPr>
        <w:t xml:space="preserve"> </w:t>
      </w:r>
      <w:r w:rsidRPr="00CB2C6B">
        <w:rPr>
          <w:sz w:val="22"/>
          <w:szCs w:val="22"/>
          <w:lang w:val="x-none" w:eastAsia="x-none"/>
        </w:rPr>
        <w:t>dahil)]  formülüyle hesap edilecektir.</w:t>
      </w:r>
    </w:p>
    <w:p w:rsidR="00CB2C6B" w:rsidRDefault="00CB2C6B" w:rsidP="0080322B">
      <w:pPr>
        <w:pStyle w:val="Style3"/>
        <w:widowControl/>
        <w:spacing w:line="274" w:lineRule="exact"/>
        <w:rPr>
          <w:sz w:val="22"/>
          <w:szCs w:val="22"/>
          <w:lang w:val="x-none" w:eastAsia="x-none"/>
        </w:rPr>
      </w:pPr>
    </w:p>
    <w:p w:rsidR="00CB2C6B" w:rsidRDefault="00CB2C6B" w:rsidP="0080322B">
      <w:pPr>
        <w:pStyle w:val="Style3"/>
        <w:widowControl/>
        <w:spacing w:line="274" w:lineRule="exact"/>
        <w:rPr>
          <w:sz w:val="22"/>
          <w:szCs w:val="22"/>
          <w:lang w:val="x-none" w:eastAsia="x-none"/>
        </w:rPr>
      </w:pPr>
    </w:p>
    <w:p w:rsidR="00CB2C6B" w:rsidRPr="00CB2C6B" w:rsidRDefault="00CB2C6B" w:rsidP="0080322B">
      <w:pPr>
        <w:pStyle w:val="Style3"/>
        <w:widowControl/>
        <w:spacing w:line="274" w:lineRule="exact"/>
        <w:rPr>
          <w:sz w:val="22"/>
          <w:szCs w:val="22"/>
          <w:lang w:val="x-none" w:eastAsia="x-none"/>
        </w:rPr>
      </w:pPr>
    </w:p>
    <w:p w:rsidR="0021135C" w:rsidRPr="00CB2C6B" w:rsidRDefault="0021135C" w:rsidP="0021135C">
      <w:pPr>
        <w:ind w:left="426" w:hanging="426"/>
        <w:jc w:val="both"/>
        <w:rPr>
          <w:b/>
          <w:sz w:val="22"/>
          <w:szCs w:val="22"/>
        </w:rPr>
      </w:pPr>
    </w:p>
    <w:p w:rsidR="0021135C" w:rsidRPr="00CB2C6B" w:rsidRDefault="00BD07E9" w:rsidP="00DD5094">
      <w:pPr>
        <w:ind w:left="426" w:hanging="426"/>
        <w:jc w:val="both"/>
        <w:rPr>
          <w:sz w:val="22"/>
          <w:szCs w:val="22"/>
          <w:lang w:val="x-none" w:eastAsia="x-none"/>
        </w:rPr>
      </w:pPr>
      <w:r w:rsidRPr="00CB2C6B">
        <w:rPr>
          <w:sz w:val="22"/>
          <w:szCs w:val="22"/>
          <w:lang w:eastAsia="x-none"/>
        </w:rPr>
        <w:lastRenderedPageBreak/>
        <w:t xml:space="preserve">       </w:t>
      </w:r>
      <w:r w:rsidR="0021135C" w:rsidRPr="002110FC">
        <w:rPr>
          <w:sz w:val="22"/>
          <w:szCs w:val="22"/>
          <w:lang w:val="x-none" w:eastAsia="x-none"/>
        </w:rPr>
        <w:t>(</w:t>
      </w:r>
      <w:r w:rsidR="0080322B" w:rsidRPr="002110FC">
        <w:rPr>
          <w:sz w:val="22"/>
          <w:szCs w:val="22"/>
          <w:lang w:eastAsia="x-none"/>
        </w:rPr>
        <w:t>3</w:t>
      </w:r>
      <w:r w:rsidR="0021135C" w:rsidRPr="002110FC">
        <w:rPr>
          <w:sz w:val="22"/>
          <w:szCs w:val="22"/>
          <w:lang w:val="x-none" w:eastAsia="x-none"/>
        </w:rPr>
        <w:t xml:space="preserve">) Banka, </w:t>
      </w:r>
      <w:r w:rsidR="00CB2C6B" w:rsidRPr="002110FC">
        <w:rPr>
          <w:sz w:val="22"/>
          <w:szCs w:val="22"/>
          <w:lang w:eastAsia="x-none"/>
        </w:rPr>
        <w:t xml:space="preserve">Üniversite personelinin </w:t>
      </w:r>
      <w:r w:rsidR="00CB2C6B" w:rsidRPr="002110FC">
        <w:rPr>
          <w:sz w:val="22"/>
          <w:szCs w:val="22"/>
          <w:lang w:val="x-none" w:eastAsia="x-none"/>
        </w:rPr>
        <w:t>emekli</w:t>
      </w:r>
      <w:r w:rsidR="00CB2C6B" w:rsidRPr="002110FC">
        <w:rPr>
          <w:sz w:val="22"/>
          <w:szCs w:val="22"/>
          <w:lang w:eastAsia="x-none"/>
        </w:rPr>
        <w:t xml:space="preserve"> olduktan sonra maaş alacağı </w:t>
      </w:r>
      <w:r w:rsidR="00AA3DFB" w:rsidRPr="002110FC">
        <w:rPr>
          <w:sz w:val="22"/>
          <w:szCs w:val="22"/>
          <w:lang w:eastAsia="x-none"/>
        </w:rPr>
        <w:t xml:space="preserve">bankasını değiştirmemesi </w:t>
      </w:r>
      <w:r w:rsidR="0021135C" w:rsidRPr="002110FC">
        <w:rPr>
          <w:sz w:val="22"/>
          <w:szCs w:val="22"/>
          <w:lang w:val="x-none" w:eastAsia="x-none"/>
        </w:rPr>
        <w:t xml:space="preserve">ve ölüm nedeni ile görevinden </w:t>
      </w:r>
      <w:r w:rsidR="000C1FE1" w:rsidRPr="002110FC">
        <w:rPr>
          <w:sz w:val="22"/>
          <w:szCs w:val="22"/>
          <w:lang w:val="x-none" w:eastAsia="x-none"/>
        </w:rPr>
        <w:t>ayrıl</w:t>
      </w:r>
      <w:r w:rsidR="00CB2C6B" w:rsidRPr="002110FC">
        <w:rPr>
          <w:sz w:val="22"/>
          <w:szCs w:val="22"/>
          <w:lang w:eastAsia="x-none"/>
        </w:rPr>
        <w:t xml:space="preserve">ması </w:t>
      </w:r>
      <w:r w:rsidR="00AA3DFB" w:rsidRPr="002110FC">
        <w:rPr>
          <w:sz w:val="22"/>
          <w:szCs w:val="22"/>
          <w:lang w:eastAsia="x-none"/>
        </w:rPr>
        <w:t>hallerinde</w:t>
      </w:r>
      <w:r w:rsidR="00865FB2" w:rsidRPr="002110FC">
        <w:rPr>
          <w:sz w:val="22"/>
          <w:szCs w:val="22"/>
          <w:lang w:eastAsia="x-none"/>
        </w:rPr>
        <w:t xml:space="preserve"> </w:t>
      </w:r>
      <w:r w:rsidR="00865FB2" w:rsidRPr="002110FC">
        <w:rPr>
          <w:sz w:val="22"/>
          <w:szCs w:val="22"/>
          <w:lang w:val="x-none" w:eastAsia="x-none"/>
        </w:rPr>
        <w:t>personele</w:t>
      </w:r>
      <w:r w:rsidR="000C1FE1" w:rsidRPr="002110FC">
        <w:rPr>
          <w:sz w:val="22"/>
          <w:szCs w:val="22"/>
          <w:lang w:val="x-none" w:eastAsia="x-none"/>
        </w:rPr>
        <w:t xml:space="preserve"> ödemiş olduğu</w:t>
      </w:r>
      <w:r w:rsidR="000C1FE1" w:rsidRPr="002110FC">
        <w:rPr>
          <w:sz w:val="22"/>
          <w:szCs w:val="22"/>
          <w:lang w:eastAsia="x-none"/>
        </w:rPr>
        <w:t xml:space="preserve"> </w:t>
      </w:r>
      <w:r w:rsidR="0021135C" w:rsidRPr="002110FC">
        <w:rPr>
          <w:sz w:val="22"/>
          <w:szCs w:val="22"/>
          <w:lang w:val="x-none" w:eastAsia="x-none"/>
        </w:rPr>
        <w:t>pro</w:t>
      </w:r>
      <w:r w:rsidR="00CB2C6B" w:rsidRPr="002110FC">
        <w:rPr>
          <w:sz w:val="22"/>
          <w:szCs w:val="22"/>
          <w:lang w:val="x-none" w:eastAsia="x-none"/>
        </w:rPr>
        <w:t>mosyonun iadesini talep edemez</w:t>
      </w:r>
      <w:r w:rsidR="00AA3DFB" w:rsidRPr="002110FC">
        <w:rPr>
          <w:sz w:val="22"/>
          <w:szCs w:val="22"/>
          <w:lang w:eastAsia="x-none"/>
        </w:rPr>
        <w:t xml:space="preserve">. </w:t>
      </w:r>
      <w:r w:rsidR="0021135C" w:rsidRPr="002110FC">
        <w:rPr>
          <w:sz w:val="22"/>
          <w:szCs w:val="22"/>
          <w:lang w:val="x-none" w:eastAsia="x-none"/>
        </w:rPr>
        <w:t>Diğer hallerde</w:t>
      </w:r>
      <w:r w:rsidR="00342DF9" w:rsidRPr="002110FC">
        <w:rPr>
          <w:sz w:val="22"/>
          <w:szCs w:val="22"/>
          <w:lang w:eastAsia="x-none"/>
        </w:rPr>
        <w:t xml:space="preserve"> </w:t>
      </w:r>
      <w:r w:rsidR="00AA3DFB" w:rsidRPr="002110FC">
        <w:rPr>
          <w:i/>
          <w:sz w:val="22"/>
          <w:szCs w:val="22"/>
          <w:lang w:eastAsia="x-none"/>
        </w:rPr>
        <w:t>(emekli olan personelin maaş alacağı bankayı değiştirmesi de dahil)</w:t>
      </w:r>
      <w:r w:rsidR="00AA3DFB" w:rsidRPr="002110FC">
        <w:rPr>
          <w:sz w:val="22"/>
          <w:szCs w:val="22"/>
          <w:lang w:eastAsia="x-none"/>
        </w:rPr>
        <w:t xml:space="preserve"> </w:t>
      </w:r>
      <w:r w:rsidR="00CB2C6B" w:rsidRPr="002110FC">
        <w:rPr>
          <w:sz w:val="22"/>
          <w:szCs w:val="22"/>
          <w:lang w:eastAsia="x-none"/>
        </w:rPr>
        <w:t>k</w:t>
      </w:r>
      <w:r w:rsidR="0021135C" w:rsidRPr="002110FC">
        <w:rPr>
          <w:sz w:val="22"/>
          <w:szCs w:val="22"/>
          <w:lang w:val="x-none" w:eastAsia="x-none"/>
        </w:rPr>
        <w:t>urumla ilişiği kesilen personel bankaya</w:t>
      </w:r>
      <w:r w:rsidR="0080322B" w:rsidRPr="002110FC">
        <w:rPr>
          <w:sz w:val="22"/>
          <w:szCs w:val="22"/>
          <w:lang w:eastAsia="x-none"/>
        </w:rPr>
        <w:t xml:space="preserve"> </w:t>
      </w:r>
      <w:r w:rsidR="0021135C" w:rsidRPr="002110FC">
        <w:rPr>
          <w:sz w:val="22"/>
          <w:szCs w:val="22"/>
          <w:lang w:val="x-none" w:eastAsia="x-none"/>
        </w:rPr>
        <w:t>müracaat</w:t>
      </w:r>
      <w:r w:rsidR="00F402E7" w:rsidRPr="002110FC">
        <w:rPr>
          <w:sz w:val="22"/>
          <w:szCs w:val="22"/>
          <w:lang w:eastAsia="x-none"/>
        </w:rPr>
        <w:t xml:space="preserve"> </w:t>
      </w:r>
      <w:r w:rsidR="0021135C" w:rsidRPr="002110FC">
        <w:rPr>
          <w:sz w:val="22"/>
          <w:szCs w:val="22"/>
          <w:lang w:val="x-none" w:eastAsia="x-none"/>
        </w:rPr>
        <w:t>edecek ve Banka tarafından hesaplanacak olan promosyon iadesini Bankaya</w:t>
      </w:r>
      <w:r w:rsidR="0021135C" w:rsidRPr="002110FC">
        <w:rPr>
          <w:sz w:val="22"/>
          <w:szCs w:val="22"/>
          <w:lang w:eastAsia="x-none"/>
        </w:rPr>
        <w:t xml:space="preserve"> </w:t>
      </w:r>
      <w:r w:rsidR="0021135C" w:rsidRPr="002110FC">
        <w:rPr>
          <w:sz w:val="22"/>
          <w:szCs w:val="22"/>
          <w:lang w:val="x-none" w:eastAsia="x-none"/>
        </w:rPr>
        <w:t>ödeyecektir.</w:t>
      </w:r>
      <w:r w:rsidR="0080322B" w:rsidRPr="002110FC">
        <w:rPr>
          <w:sz w:val="22"/>
          <w:szCs w:val="22"/>
          <w:lang w:eastAsia="x-none"/>
        </w:rPr>
        <w:t xml:space="preserve"> </w:t>
      </w:r>
      <w:r w:rsidR="0021135C" w:rsidRPr="002110FC">
        <w:rPr>
          <w:sz w:val="22"/>
          <w:szCs w:val="22"/>
          <w:lang w:val="x-none" w:eastAsia="x-none"/>
        </w:rPr>
        <w:t>Bankaya</w:t>
      </w:r>
      <w:r w:rsidR="00F402E7" w:rsidRPr="002110FC">
        <w:rPr>
          <w:sz w:val="22"/>
          <w:szCs w:val="22"/>
          <w:lang w:eastAsia="x-none"/>
        </w:rPr>
        <w:t xml:space="preserve"> </w:t>
      </w:r>
      <w:r w:rsidR="0021135C" w:rsidRPr="002110FC">
        <w:rPr>
          <w:sz w:val="22"/>
          <w:szCs w:val="22"/>
          <w:lang w:val="x-none" w:eastAsia="x-none"/>
        </w:rPr>
        <w:t>personel tarafından iade olunacak promosyon tutarı;[( Toplam</w:t>
      </w:r>
      <w:r w:rsidR="0021135C" w:rsidRPr="002110FC">
        <w:rPr>
          <w:sz w:val="22"/>
          <w:szCs w:val="22"/>
          <w:lang w:eastAsia="x-none"/>
        </w:rPr>
        <w:t xml:space="preserve"> </w:t>
      </w:r>
      <w:r w:rsidR="0021135C" w:rsidRPr="002110FC">
        <w:rPr>
          <w:sz w:val="22"/>
          <w:szCs w:val="22"/>
          <w:lang w:val="x-none" w:eastAsia="x-none"/>
        </w:rPr>
        <w:t>Promosyo</w:t>
      </w:r>
      <w:r w:rsidR="00AA3DFB" w:rsidRPr="002110FC">
        <w:rPr>
          <w:sz w:val="22"/>
          <w:szCs w:val="22"/>
          <w:lang w:val="x-none" w:eastAsia="x-none"/>
        </w:rPr>
        <w:t xml:space="preserve">n Tutarı/ </w:t>
      </w:r>
      <w:r w:rsidR="00AA3DFB" w:rsidRPr="002110FC">
        <w:rPr>
          <w:sz w:val="22"/>
          <w:szCs w:val="22"/>
          <w:lang w:eastAsia="x-none"/>
        </w:rPr>
        <w:t>36</w:t>
      </w:r>
      <w:r w:rsidR="0021135C" w:rsidRPr="002110FC">
        <w:rPr>
          <w:sz w:val="22"/>
          <w:szCs w:val="22"/>
          <w:lang w:val="x-none" w:eastAsia="x-none"/>
        </w:rPr>
        <w:t xml:space="preserve"> Ay )</w:t>
      </w:r>
      <w:r w:rsidR="0021135C" w:rsidRPr="002110FC">
        <w:rPr>
          <w:sz w:val="22"/>
          <w:szCs w:val="22"/>
          <w:lang w:eastAsia="x-none"/>
        </w:rPr>
        <w:t xml:space="preserve"> </w:t>
      </w:r>
      <w:r w:rsidR="0080322B" w:rsidRPr="002110FC">
        <w:rPr>
          <w:sz w:val="22"/>
          <w:szCs w:val="22"/>
          <w:lang w:val="x-none" w:eastAsia="x-none"/>
        </w:rPr>
        <w:t>X</w:t>
      </w:r>
      <w:r w:rsidR="0080322B" w:rsidRPr="002110FC">
        <w:rPr>
          <w:sz w:val="22"/>
          <w:szCs w:val="22"/>
          <w:lang w:eastAsia="x-none"/>
        </w:rPr>
        <w:t xml:space="preserve"> </w:t>
      </w:r>
      <w:r w:rsidR="00DD5094" w:rsidRPr="002110FC">
        <w:rPr>
          <w:sz w:val="22"/>
          <w:szCs w:val="22"/>
          <w:lang w:val="x-none" w:eastAsia="x-none"/>
        </w:rPr>
        <w:t>Personelin</w:t>
      </w:r>
      <w:r w:rsidR="00DD5094" w:rsidRPr="002110FC">
        <w:rPr>
          <w:sz w:val="22"/>
          <w:szCs w:val="22"/>
          <w:lang w:eastAsia="x-none"/>
        </w:rPr>
        <w:t xml:space="preserve"> </w:t>
      </w:r>
      <w:r w:rsidR="0021135C" w:rsidRPr="002110FC">
        <w:rPr>
          <w:sz w:val="22"/>
          <w:szCs w:val="22"/>
          <w:lang w:val="x-none" w:eastAsia="x-none"/>
        </w:rPr>
        <w:t>sistemden ayrıldığında kalan sözleşme süresi</w:t>
      </w:r>
      <w:r w:rsidR="0021135C" w:rsidRPr="002110FC">
        <w:rPr>
          <w:sz w:val="22"/>
          <w:szCs w:val="22"/>
          <w:lang w:eastAsia="x-none"/>
        </w:rPr>
        <w:t xml:space="preserve"> </w:t>
      </w:r>
      <w:r w:rsidR="0021135C" w:rsidRPr="002110FC">
        <w:rPr>
          <w:sz w:val="22"/>
          <w:szCs w:val="22"/>
          <w:lang w:val="x-none" w:eastAsia="x-none"/>
        </w:rPr>
        <w:t>(ay)(ayrıldığı ay hariç] formülüyle hesap</w:t>
      </w:r>
      <w:r w:rsidR="0080322B" w:rsidRPr="002110FC">
        <w:rPr>
          <w:sz w:val="22"/>
          <w:szCs w:val="22"/>
          <w:lang w:eastAsia="x-none"/>
        </w:rPr>
        <w:t xml:space="preserve"> </w:t>
      </w:r>
      <w:r w:rsidR="0021135C" w:rsidRPr="002110FC">
        <w:rPr>
          <w:sz w:val="22"/>
          <w:szCs w:val="22"/>
          <w:lang w:val="x-none" w:eastAsia="x-none"/>
        </w:rPr>
        <w:t xml:space="preserve">edilecektir. </w:t>
      </w:r>
      <w:r w:rsidR="00F402E7" w:rsidRPr="002110FC">
        <w:rPr>
          <w:sz w:val="22"/>
          <w:szCs w:val="22"/>
          <w:lang w:val="x-none" w:eastAsia="x-none"/>
        </w:rPr>
        <w:t>Ayrıca</w:t>
      </w:r>
      <w:r w:rsidR="00F402E7" w:rsidRPr="002110FC">
        <w:rPr>
          <w:sz w:val="22"/>
          <w:szCs w:val="22"/>
          <w:lang w:eastAsia="x-none"/>
        </w:rPr>
        <w:t xml:space="preserve"> </w:t>
      </w:r>
      <w:r w:rsidR="0021135C" w:rsidRPr="002110FC">
        <w:rPr>
          <w:sz w:val="22"/>
          <w:szCs w:val="22"/>
          <w:lang w:val="x-none" w:eastAsia="x-none"/>
        </w:rPr>
        <w:t>söz konusu hesaplamalar</w:t>
      </w:r>
      <w:r w:rsidR="0021135C" w:rsidRPr="002110FC">
        <w:rPr>
          <w:sz w:val="22"/>
          <w:szCs w:val="22"/>
          <w:lang w:eastAsia="x-none"/>
        </w:rPr>
        <w:t xml:space="preserve"> </w:t>
      </w:r>
      <w:r w:rsidR="0021135C" w:rsidRPr="002110FC">
        <w:rPr>
          <w:sz w:val="22"/>
          <w:szCs w:val="22"/>
          <w:lang w:val="x-none" w:eastAsia="x-none"/>
        </w:rPr>
        <w:t>neticesinde promosyon ihal</w:t>
      </w:r>
      <w:r w:rsidR="0080322B" w:rsidRPr="002110FC">
        <w:rPr>
          <w:sz w:val="22"/>
          <w:szCs w:val="22"/>
          <w:lang w:val="x-none" w:eastAsia="x-none"/>
        </w:rPr>
        <w:t>esinden kaynaklanacak iadelerde</w:t>
      </w:r>
      <w:r w:rsidR="0080322B" w:rsidRPr="002110FC">
        <w:rPr>
          <w:sz w:val="22"/>
          <w:szCs w:val="22"/>
          <w:lang w:eastAsia="x-none"/>
        </w:rPr>
        <w:t xml:space="preserve"> </w:t>
      </w:r>
      <w:r w:rsidR="0021135C" w:rsidRPr="002110FC">
        <w:rPr>
          <w:sz w:val="22"/>
          <w:szCs w:val="22"/>
          <w:lang w:val="x-none" w:eastAsia="x-none"/>
        </w:rPr>
        <w:t>Üniversite</w:t>
      </w:r>
      <w:r w:rsidR="00F402E7" w:rsidRPr="002110FC">
        <w:rPr>
          <w:sz w:val="22"/>
          <w:szCs w:val="22"/>
          <w:lang w:val="x-none" w:eastAsia="x-none"/>
        </w:rPr>
        <w:t>mizin</w:t>
      </w:r>
      <w:r w:rsidR="00F402E7" w:rsidRPr="002110FC">
        <w:rPr>
          <w:sz w:val="22"/>
          <w:szCs w:val="22"/>
          <w:lang w:eastAsia="x-none"/>
        </w:rPr>
        <w:t xml:space="preserve"> </w:t>
      </w:r>
      <w:r w:rsidR="0021135C" w:rsidRPr="002110FC">
        <w:rPr>
          <w:sz w:val="22"/>
          <w:szCs w:val="22"/>
          <w:lang w:val="x-none" w:eastAsia="x-none"/>
        </w:rPr>
        <w:t>yasal</w:t>
      </w:r>
      <w:r w:rsidR="0021135C" w:rsidRPr="002110FC">
        <w:rPr>
          <w:sz w:val="22"/>
          <w:szCs w:val="22"/>
          <w:lang w:eastAsia="x-none"/>
        </w:rPr>
        <w:t xml:space="preserve"> </w:t>
      </w:r>
      <w:r w:rsidR="0021135C" w:rsidRPr="002110FC">
        <w:rPr>
          <w:sz w:val="22"/>
          <w:szCs w:val="22"/>
          <w:lang w:val="x-none" w:eastAsia="x-none"/>
        </w:rPr>
        <w:t>sorumluluğu ve taraf sıfatı bulunmamaktadır.</w:t>
      </w:r>
    </w:p>
    <w:p w:rsidR="0080322B" w:rsidRPr="00CB2C6B" w:rsidRDefault="0080322B" w:rsidP="00DD5094">
      <w:pPr>
        <w:pStyle w:val="Style2"/>
        <w:widowControl/>
        <w:spacing w:before="62"/>
        <w:ind w:left="758"/>
        <w:jc w:val="both"/>
        <w:rPr>
          <w:rStyle w:val="FontStyle11"/>
        </w:rPr>
      </w:pPr>
    </w:p>
    <w:p w:rsidR="00C17E1E" w:rsidRPr="00CB2C6B" w:rsidRDefault="00913B50" w:rsidP="00913B50">
      <w:pPr>
        <w:pStyle w:val="Style2"/>
        <w:widowControl/>
        <w:spacing w:before="62"/>
        <w:jc w:val="both"/>
        <w:rPr>
          <w:rStyle w:val="FontStyle11"/>
        </w:rPr>
      </w:pPr>
      <w:r w:rsidRPr="00CB2C6B">
        <w:rPr>
          <w:rStyle w:val="FontStyle11"/>
        </w:rPr>
        <w:t xml:space="preserve">       </w:t>
      </w:r>
      <w:r w:rsidR="00C17E1E" w:rsidRPr="00CB2C6B">
        <w:rPr>
          <w:rStyle w:val="FontStyle11"/>
        </w:rPr>
        <w:t>Süre</w:t>
      </w:r>
    </w:p>
    <w:p w:rsidR="00C17E1E" w:rsidRPr="00CB2C6B" w:rsidRDefault="00C17E1E" w:rsidP="008701AD">
      <w:pPr>
        <w:pStyle w:val="Style3"/>
        <w:widowControl/>
        <w:spacing w:line="278" w:lineRule="exact"/>
        <w:ind w:firstLine="710"/>
        <w:rPr>
          <w:rStyle w:val="FontStyle12"/>
        </w:rPr>
      </w:pPr>
      <w:r w:rsidRPr="002110FC">
        <w:rPr>
          <w:rStyle w:val="FontStyle11"/>
        </w:rPr>
        <w:t xml:space="preserve">Madde 12. </w:t>
      </w:r>
      <w:r w:rsidRPr="002110FC">
        <w:rPr>
          <w:rStyle w:val="FontStyle12"/>
        </w:rPr>
        <w:t xml:space="preserve">(1) Bu sözleşme, </w:t>
      </w:r>
      <w:r w:rsidR="0092607D" w:rsidRPr="002110FC">
        <w:rPr>
          <w:rStyle w:val="FontStyle12"/>
          <w:b/>
        </w:rPr>
        <w:t xml:space="preserve">01 </w:t>
      </w:r>
      <w:r w:rsidR="006B3933" w:rsidRPr="002110FC">
        <w:rPr>
          <w:rStyle w:val="FontStyle12"/>
          <w:b/>
        </w:rPr>
        <w:t>Ocak 2023</w:t>
      </w:r>
      <w:r w:rsidRPr="002110FC">
        <w:rPr>
          <w:rStyle w:val="FontStyle12"/>
        </w:rPr>
        <w:t xml:space="preserve"> tarihinde başlayıp, </w:t>
      </w:r>
      <w:r w:rsidR="00C62A80" w:rsidRPr="002110FC">
        <w:rPr>
          <w:rStyle w:val="FontStyle12"/>
          <w:b/>
        </w:rPr>
        <w:t xml:space="preserve">01 Ocak 2026 </w:t>
      </w:r>
      <w:r w:rsidRPr="002110FC">
        <w:rPr>
          <w:rStyle w:val="FontStyle12"/>
        </w:rPr>
        <w:t>tarihinde başkaca bir bildirime gerek kalmaksızın kendiliğinden sona erer.</w:t>
      </w:r>
    </w:p>
    <w:p w:rsidR="00C17E1E" w:rsidRPr="00CB2C6B" w:rsidRDefault="00C17E1E" w:rsidP="008701AD">
      <w:pPr>
        <w:pStyle w:val="Style2"/>
        <w:widowControl/>
        <w:spacing w:line="240" w:lineRule="exact"/>
        <w:ind w:left="754"/>
        <w:jc w:val="both"/>
        <w:rPr>
          <w:sz w:val="22"/>
          <w:szCs w:val="22"/>
        </w:rPr>
      </w:pPr>
    </w:p>
    <w:p w:rsidR="00C17E1E" w:rsidRPr="00CB2C6B" w:rsidRDefault="00C17E1E" w:rsidP="008701AD">
      <w:pPr>
        <w:pStyle w:val="Style2"/>
        <w:widowControl/>
        <w:spacing w:before="43" w:line="274" w:lineRule="exact"/>
        <w:ind w:left="754"/>
        <w:jc w:val="both"/>
        <w:rPr>
          <w:rStyle w:val="FontStyle11"/>
        </w:rPr>
      </w:pPr>
      <w:r w:rsidRPr="00CB2C6B">
        <w:rPr>
          <w:rStyle w:val="FontStyle11"/>
        </w:rPr>
        <w:t>Delil Sözleşmesi</w:t>
      </w:r>
    </w:p>
    <w:p w:rsidR="00C17E1E" w:rsidRPr="00CB2C6B" w:rsidRDefault="00C17E1E" w:rsidP="008701AD">
      <w:pPr>
        <w:pStyle w:val="Style3"/>
        <w:widowControl/>
        <w:spacing w:line="274" w:lineRule="exact"/>
        <w:ind w:firstLine="706"/>
        <w:rPr>
          <w:rStyle w:val="FontStyle12"/>
        </w:rPr>
      </w:pPr>
      <w:r w:rsidRPr="00CB2C6B">
        <w:rPr>
          <w:rStyle w:val="FontStyle11"/>
        </w:rPr>
        <w:t xml:space="preserve">Madde 13. </w:t>
      </w:r>
      <w:r w:rsidRPr="00CB2C6B">
        <w:rPr>
          <w:rStyle w:val="FontStyle12"/>
        </w:rPr>
        <w:t>(1) Bu sözleşme gereğince gerçekleştirilen tüm işlemler için çıkabilecek her türlü uyuşmazlıklarda Üniversite'nin defter, bilgisayar</w:t>
      </w:r>
      <w:r w:rsidR="00AA3136" w:rsidRPr="00CB2C6B">
        <w:rPr>
          <w:rStyle w:val="FontStyle12"/>
        </w:rPr>
        <w:t>, e-mail</w:t>
      </w:r>
      <w:r w:rsidR="008C2B88" w:rsidRPr="00CB2C6B">
        <w:rPr>
          <w:rStyle w:val="FontStyle12"/>
        </w:rPr>
        <w:t xml:space="preserve"> ve faks kayıtları</w:t>
      </w:r>
      <w:r w:rsidRPr="00CB2C6B">
        <w:rPr>
          <w:rStyle w:val="FontStyle12"/>
        </w:rPr>
        <w:t xml:space="preserve"> ile Banka'nın defter, kayıt ve belgeleri, mikrofilm, bilgi</w:t>
      </w:r>
      <w:r w:rsidR="00115D56" w:rsidRPr="00CB2C6B">
        <w:rPr>
          <w:rStyle w:val="FontStyle12"/>
        </w:rPr>
        <w:t>sayar kayıtları</w:t>
      </w:r>
      <w:r w:rsidR="000902A1" w:rsidRPr="00CB2C6B">
        <w:rPr>
          <w:rStyle w:val="FontStyle12"/>
        </w:rPr>
        <w:t xml:space="preserve"> ile faks kayıtları</w:t>
      </w:r>
      <w:r w:rsidR="00110827" w:rsidRPr="00CB2C6B">
        <w:rPr>
          <w:rStyle w:val="FontStyle12"/>
        </w:rPr>
        <w:t xml:space="preserve"> H</w:t>
      </w:r>
      <w:r w:rsidRPr="00CB2C6B">
        <w:rPr>
          <w:rStyle w:val="FontStyle12"/>
        </w:rPr>
        <w:t>.M.K. madde</w:t>
      </w:r>
      <w:r w:rsidR="00D4427E" w:rsidRPr="00CB2C6B">
        <w:rPr>
          <w:rStyle w:val="FontStyle12"/>
        </w:rPr>
        <w:t>leri</w:t>
      </w:r>
      <w:r w:rsidRPr="00CB2C6B">
        <w:rPr>
          <w:rStyle w:val="FontStyle12"/>
        </w:rPr>
        <w:t xml:space="preserve"> uyarınca münhasır delil olarak kabul edilecektir.</w:t>
      </w:r>
    </w:p>
    <w:p w:rsidR="00C17E1E" w:rsidRPr="00CB2C6B" w:rsidRDefault="00C17E1E" w:rsidP="008701AD">
      <w:pPr>
        <w:pStyle w:val="Style2"/>
        <w:widowControl/>
        <w:spacing w:line="240" w:lineRule="exact"/>
        <w:ind w:left="739"/>
        <w:jc w:val="both"/>
        <w:rPr>
          <w:sz w:val="22"/>
          <w:szCs w:val="22"/>
        </w:rPr>
      </w:pPr>
    </w:p>
    <w:p w:rsidR="00C17E1E" w:rsidRPr="00CB2C6B" w:rsidRDefault="00C17E1E" w:rsidP="008701AD">
      <w:pPr>
        <w:pStyle w:val="Style2"/>
        <w:widowControl/>
        <w:spacing w:before="38" w:line="274" w:lineRule="exact"/>
        <w:ind w:left="739"/>
        <w:jc w:val="both"/>
        <w:rPr>
          <w:rStyle w:val="FontStyle11"/>
        </w:rPr>
      </w:pPr>
      <w:r w:rsidRPr="00CB2C6B">
        <w:rPr>
          <w:rStyle w:val="FontStyle11"/>
        </w:rPr>
        <w:t>Cezai Hükümler</w:t>
      </w:r>
    </w:p>
    <w:p w:rsidR="00C17E1E" w:rsidRPr="00CB2C6B" w:rsidRDefault="00C17E1E" w:rsidP="008701AD">
      <w:pPr>
        <w:pStyle w:val="Style3"/>
        <w:widowControl/>
        <w:spacing w:line="274" w:lineRule="exact"/>
        <w:ind w:firstLine="720"/>
        <w:rPr>
          <w:rStyle w:val="FontStyle12"/>
        </w:rPr>
      </w:pPr>
      <w:r w:rsidRPr="00CB2C6B">
        <w:rPr>
          <w:rStyle w:val="FontStyle11"/>
        </w:rPr>
        <w:t xml:space="preserve">Madde 14. </w:t>
      </w:r>
      <w:r w:rsidRPr="00CB2C6B">
        <w:rPr>
          <w:rStyle w:val="FontStyle12"/>
        </w:rPr>
        <w:t xml:space="preserve">(1) Sözleşmeye aykırılık iddialarının </w:t>
      </w:r>
      <w:r w:rsidR="007274AA" w:rsidRPr="00CB2C6B">
        <w:rPr>
          <w:rStyle w:val="FontStyle12"/>
        </w:rPr>
        <w:t xml:space="preserve">öncelikle </w:t>
      </w:r>
      <w:r w:rsidRPr="00CB2C6B">
        <w:rPr>
          <w:rStyle w:val="FontStyle12"/>
        </w:rPr>
        <w:t>karşılıklı iyi niyet ilkesi çerçevesinde çözüme kavuşturulması esastır.</w:t>
      </w:r>
    </w:p>
    <w:p w:rsidR="00C17E1E" w:rsidRPr="00CB2C6B" w:rsidRDefault="00C17E1E" w:rsidP="008701AD">
      <w:pPr>
        <w:pStyle w:val="Style6"/>
        <w:widowControl/>
        <w:numPr>
          <w:ilvl w:val="0"/>
          <w:numId w:val="5"/>
        </w:numPr>
        <w:tabs>
          <w:tab w:val="left" w:pos="1061"/>
        </w:tabs>
        <w:spacing w:line="274" w:lineRule="exact"/>
        <w:ind w:right="53" w:firstLine="730"/>
        <w:rPr>
          <w:rStyle w:val="FontStyle12"/>
        </w:rPr>
      </w:pPr>
      <w:r w:rsidRPr="00CB2C6B">
        <w:rPr>
          <w:rStyle w:val="FontStyle12"/>
        </w:rPr>
        <w:t xml:space="preserve">Bu çerçevede </w:t>
      </w:r>
      <w:r w:rsidR="005B6379" w:rsidRPr="00CB2C6B">
        <w:rPr>
          <w:rStyle w:val="FontStyle12"/>
        </w:rPr>
        <w:t>Üniversiteye</w:t>
      </w:r>
      <w:r w:rsidRPr="00CB2C6B">
        <w:rPr>
          <w:rStyle w:val="FontStyle12"/>
        </w:rPr>
        <w:t xml:space="preserve"> bildirilen veya </w:t>
      </w:r>
      <w:r w:rsidR="005B6379" w:rsidRPr="00CB2C6B">
        <w:rPr>
          <w:rStyle w:val="FontStyle12"/>
        </w:rPr>
        <w:t>Üniversite tarafından</w:t>
      </w:r>
      <w:r w:rsidRPr="00CB2C6B">
        <w:rPr>
          <w:rStyle w:val="FontStyle12"/>
        </w:rPr>
        <w:t xml:space="preserve"> resen tespit edilen sözleşmeye aykırılık iddiaları gereği için Banka'ya bildirilir. Banka bu iddiaları süratle değerlendirerek çözüme kavuşturur ve </w:t>
      </w:r>
      <w:r w:rsidR="005B6379" w:rsidRPr="00CB2C6B">
        <w:rPr>
          <w:rStyle w:val="FontStyle12"/>
        </w:rPr>
        <w:t xml:space="preserve">Üniversiteyi </w:t>
      </w:r>
      <w:r w:rsidRPr="00CB2C6B">
        <w:rPr>
          <w:rStyle w:val="FontStyle12"/>
        </w:rPr>
        <w:t>bilgilendirir.</w:t>
      </w:r>
    </w:p>
    <w:p w:rsidR="00C17E1E" w:rsidRPr="00CB2C6B" w:rsidRDefault="00C17E1E" w:rsidP="008701AD">
      <w:pPr>
        <w:pStyle w:val="Style6"/>
        <w:widowControl/>
        <w:numPr>
          <w:ilvl w:val="0"/>
          <w:numId w:val="5"/>
        </w:numPr>
        <w:tabs>
          <w:tab w:val="left" w:pos="1061"/>
        </w:tabs>
        <w:spacing w:line="274" w:lineRule="exact"/>
        <w:ind w:right="58" w:firstLine="730"/>
        <w:rPr>
          <w:rStyle w:val="FontStyle12"/>
        </w:rPr>
      </w:pPr>
      <w:r w:rsidRPr="00CB2C6B">
        <w:rPr>
          <w:rStyle w:val="FontStyle12"/>
        </w:rPr>
        <w:t>Banka, bir veya birden fazla ya da bütün yükümlülüklerini yerine getirmediği takdirde; 1. (birinci) defa yazılı olarak uyarılır. Tekrarında, ihlal edilen her yükümlülük için sözleşme bedelinin (açık artırma sonucunda verdiği toplam teklifin; personel sayısı x personel başına teklif = toplam teklif) %10 (yüzde on)'u oranında ceza ödemekle yükümlüdür. Bir sonraki tekrarda ise sözleşme Üniversite tarafından feshedilir ve Banka sözleşme bedelinin %10 (yüzde on)'u kadar ceza ödemeyi kabul eder.</w:t>
      </w:r>
    </w:p>
    <w:p w:rsidR="00C17E1E" w:rsidRPr="00CB2C6B" w:rsidRDefault="00C17E1E" w:rsidP="008701AD">
      <w:pPr>
        <w:pStyle w:val="Style6"/>
        <w:widowControl/>
        <w:numPr>
          <w:ilvl w:val="0"/>
          <w:numId w:val="5"/>
        </w:numPr>
        <w:tabs>
          <w:tab w:val="left" w:pos="1061"/>
        </w:tabs>
        <w:spacing w:line="274" w:lineRule="exact"/>
        <w:ind w:right="62" w:firstLine="730"/>
        <w:rPr>
          <w:rStyle w:val="FontStyle12"/>
        </w:rPr>
      </w:pPr>
      <w:r w:rsidRPr="00CB2C6B">
        <w:rPr>
          <w:rStyle w:val="FontStyle12"/>
        </w:rPr>
        <w:t xml:space="preserve">Banka imzalanan sözleşme ile üstlendiği işleri, Üniversite'nin yazılı izni olmaksızın tamamen veya kısmen bir başkasına devredemez. Devrettiği takdirde her türlü sorumluluğu bankaya </w:t>
      </w:r>
      <w:r w:rsidR="00A17D01" w:rsidRPr="00CB2C6B">
        <w:rPr>
          <w:rStyle w:val="FontStyle12"/>
        </w:rPr>
        <w:t>ait olmak üzere Üniversite herhangi</w:t>
      </w:r>
      <w:r w:rsidRPr="00CB2C6B">
        <w:rPr>
          <w:rStyle w:val="FontStyle12"/>
        </w:rPr>
        <w:t xml:space="preserve"> bir şekilde önceden ihtara gerek olmaksızın sözleşmeyi sona erdirir. </w:t>
      </w:r>
      <w:r w:rsidR="00282E98" w:rsidRPr="00CB2C6B">
        <w:rPr>
          <w:rStyle w:val="FontStyle12"/>
        </w:rPr>
        <w:t>Bu durumda banka Üniversiteden h</w:t>
      </w:r>
      <w:r w:rsidRPr="00CB2C6B">
        <w:rPr>
          <w:rStyle w:val="FontStyle12"/>
        </w:rPr>
        <w:t>erhangi bir hak talep edemez ve Banka tazminat ödemeyi kabul eder.</w:t>
      </w:r>
    </w:p>
    <w:p w:rsidR="00C740E4" w:rsidRPr="00CB2C6B" w:rsidRDefault="00C740E4" w:rsidP="008701AD">
      <w:pPr>
        <w:pStyle w:val="Style5"/>
        <w:widowControl/>
        <w:ind w:left="787" w:firstLine="0"/>
        <w:jc w:val="both"/>
        <w:rPr>
          <w:rStyle w:val="FontStyle11"/>
        </w:rPr>
      </w:pPr>
    </w:p>
    <w:p w:rsidR="00C17E1E" w:rsidRPr="00CB2C6B" w:rsidRDefault="00C17E1E" w:rsidP="008701AD">
      <w:pPr>
        <w:pStyle w:val="Style5"/>
        <w:widowControl/>
        <w:ind w:left="787" w:firstLine="0"/>
        <w:jc w:val="both"/>
        <w:rPr>
          <w:rStyle w:val="FontStyle11"/>
        </w:rPr>
      </w:pPr>
      <w:r w:rsidRPr="00CB2C6B">
        <w:rPr>
          <w:rStyle w:val="FontStyle11"/>
        </w:rPr>
        <w:t>Diğer Hükümler</w:t>
      </w:r>
    </w:p>
    <w:p w:rsidR="00C17E1E" w:rsidRPr="00CB2C6B" w:rsidRDefault="00C17E1E" w:rsidP="008701AD">
      <w:pPr>
        <w:pStyle w:val="Style3"/>
        <w:widowControl/>
        <w:spacing w:line="274" w:lineRule="exact"/>
        <w:ind w:firstLine="725"/>
        <w:rPr>
          <w:rStyle w:val="FontStyle12"/>
        </w:rPr>
      </w:pPr>
      <w:r w:rsidRPr="00CB2C6B">
        <w:rPr>
          <w:rStyle w:val="FontStyle11"/>
        </w:rPr>
        <w:t xml:space="preserve">Madde 15. </w:t>
      </w:r>
      <w:r w:rsidRPr="00CB2C6B">
        <w:rPr>
          <w:rStyle w:val="FontStyle12"/>
        </w:rPr>
        <w:t>(1) Banka; anlaşma süresince ve anlaşmanın sona ermesinden sonra</w:t>
      </w:r>
      <w:r w:rsidR="00C87F96" w:rsidRPr="00CB2C6B">
        <w:rPr>
          <w:rStyle w:val="FontStyle12"/>
        </w:rPr>
        <w:t xml:space="preserve"> Üniversite personelinin</w:t>
      </w:r>
      <w:r w:rsidRPr="00CB2C6B">
        <w:rPr>
          <w:rStyle w:val="FontStyle12"/>
        </w:rPr>
        <w:t xml:space="preserve"> kişisel bilgilerini başka bir amaçla kullanmayacak, başka kişi veya kurumlarla paylaşmayacak ve bu bilgileri</w:t>
      </w:r>
      <w:r w:rsidR="002B4653" w:rsidRPr="00CB2C6B">
        <w:rPr>
          <w:rStyle w:val="FontStyle12"/>
        </w:rPr>
        <w:t xml:space="preserve"> kesinlikle </w:t>
      </w:r>
      <w:r w:rsidRPr="00CB2C6B">
        <w:rPr>
          <w:rStyle w:val="FontStyle12"/>
        </w:rPr>
        <w:t>gizli tutacaktır.</w:t>
      </w:r>
      <w:r w:rsidR="002A0E24" w:rsidRPr="00CB2C6B">
        <w:rPr>
          <w:rStyle w:val="FontStyle12"/>
        </w:rPr>
        <w:t xml:space="preserve"> Kişisel Verilerin Korunması Kanunu hükümlerine uygun davranmayı taahhüt eder.</w:t>
      </w:r>
    </w:p>
    <w:p w:rsidR="00C17E1E" w:rsidRPr="00CB2C6B" w:rsidRDefault="00C17E1E" w:rsidP="008701AD">
      <w:pPr>
        <w:pStyle w:val="Style6"/>
        <w:widowControl/>
        <w:numPr>
          <w:ilvl w:val="0"/>
          <w:numId w:val="6"/>
        </w:numPr>
        <w:tabs>
          <w:tab w:val="left" w:pos="1051"/>
        </w:tabs>
        <w:spacing w:line="274" w:lineRule="exact"/>
        <w:ind w:firstLine="715"/>
        <w:rPr>
          <w:rStyle w:val="FontStyle12"/>
        </w:rPr>
      </w:pPr>
      <w:r w:rsidRPr="00CB2C6B">
        <w:rPr>
          <w:rStyle w:val="FontStyle12"/>
        </w:rPr>
        <w:t>Banka, Bankacılık Hizmetleri ve Promosyon Sözleşmesini sözleşme süresince Üniversitemiz internet sitesinde yayınlanmasını kabul etmiş sayılacaktır.</w:t>
      </w:r>
    </w:p>
    <w:p w:rsidR="00C17E1E" w:rsidRPr="00CB2C6B" w:rsidRDefault="00C17E1E" w:rsidP="008701AD">
      <w:pPr>
        <w:pStyle w:val="Style6"/>
        <w:widowControl/>
        <w:numPr>
          <w:ilvl w:val="0"/>
          <w:numId w:val="6"/>
        </w:numPr>
        <w:tabs>
          <w:tab w:val="left" w:pos="1109"/>
        </w:tabs>
        <w:spacing w:line="274" w:lineRule="exact"/>
        <w:ind w:left="773" w:firstLine="0"/>
        <w:rPr>
          <w:rStyle w:val="FontStyle12"/>
        </w:rPr>
      </w:pPr>
      <w:r w:rsidRPr="00CB2C6B">
        <w:rPr>
          <w:rStyle w:val="FontStyle12"/>
        </w:rPr>
        <w:t>Üniversite ihale şartnamesi işbu sözleşmenin ayrılmaz parçasıdır.</w:t>
      </w:r>
    </w:p>
    <w:p w:rsidR="00C17E1E" w:rsidRPr="00CB2C6B" w:rsidRDefault="00C17E1E" w:rsidP="008701AD">
      <w:pPr>
        <w:pStyle w:val="Style5"/>
        <w:widowControl/>
        <w:spacing w:line="240" w:lineRule="exact"/>
        <w:ind w:left="768" w:firstLine="0"/>
        <w:jc w:val="both"/>
        <w:rPr>
          <w:sz w:val="22"/>
          <w:szCs w:val="22"/>
        </w:rPr>
      </w:pPr>
    </w:p>
    <w:p w:rsidR="00C17E1E" w:rsidRPr="00CB2C6B" w:rsidRDefault="00C17E1E" w:rsidP="008701AD">
      <w:pPr>
        <w:pStyle w:val="Style5"/>
        <w:widowControl/>
        <w:spacing w:before="58" w:line="240" w:lineRule="auto"/>
        <w:ind w:left="768" w:firstLine="0"/>
        <w:jc w:val="both"/>
        <w:rPr>
          <w:rStyle w:val="FontStyle11"/>
        </w:rPr>
      </w:pPr>
      <w:r w:rsidRPr="00CB2C6B">
        <w:rPr>
          <w:rStyle w:val="FontStyle11"/>
        </w:rPr>
        <w:t>Tebligat Adresi</w:t>
      </w:r>
    </w:p>
    <w:p w:rsidR="00C17E1E" w:rsidRPr="00CB2C6B" w:rsidRDefault="00C17E1E" w:rsidP="008701AD">
      <w:pPr>
        <w:pStyle w:val="Style3"/>
        <w:widowControl/>
        <w:spacing w:before="5" w:line="274" w:lineRule="exact"/>
        <w:rPr>
          <w:rStyle w:val="FontStyle12"/>
        </w:rPr>
      </w:pPr>
      <w:r w:rsidRPr="00CB2C6B">
        <w:rPr>
          <w:rStyle w:val="FontStyle11"/>
        </w:rPr>
        <w:t xml:space="preserve">Madde 16. </w:t>
      </w:r>
      <w:r w:rsidRPr="00CB2C6B">
        <w:rPr>
          <w:rStyle w:val="FontStyle12"/>
        </w:rPr>
        <w:t>(1) Taraflar, işbu sözleşmeden doğan uyuşmazlıklarda ve diğer hususlarda aşağıda belirtilen adreslerine yapılacak tebligatların kanuni ikametgâhlarına yapılmış sayılacağını, adres değişikliklerini yazılı olarak diğe</w:t>
      </w:r>
      <w:r w:rsidR="00D95388" w:rsidRPr="00CB2C6B">
        <w:rPr>
          <w:rStyle w:val="FontStyle12"/>
        </w:rPr>
        <w:t>r tarafa bildirmedikleri takdir</w:t>
      </w:r>
      <w:r w:rsidRPr="00CB2C6B">
        <w:rPr>
          <w:rStyle w:val="FontStyle12"/>
        </w:rPr>
        <w:t>de dahi bu hususun geçerli olacağını kabul ve beyan ederler.</w:t>
      </w:r>
    </w:p>
    <w:p w:rsidR="00BE14AF" w:rsidRPr="00CB2C6B" w:rsidRDefault="00C17E1E" w:rsidP="00A07A79">
      <w:pPr>
        <w:pStyle w:val="Style5"/>
        <w:widowControl/>
        <w:spacing w:before="38"/>
        <w:ind w:left="715" w:right="6912" w:firstLine="5"/>
        <w:jc w:val="both"/>
        <w:rPr>
          <w:rStyle w:val="FontStyle11"/>
        </w:rPr>
      </w:pPr>
      <w:r w:rsidRPr="00CB2C6B">
        <w:rPr>
          <w:rStyle w:val="FontStyle11"/>
        </w:rPr>
        <w:t>Üniver</w:t>
      </w:r>
      <w:r w:rsidR="00D95388" w:rsidRPr="00CB2C6B">
        <w:rPr>
          <w:rStyle w:val="FontStyle11"/>
        </w:rPr>
        <w:t xml:space="preserve">site </w:t>
      </w:r>
      <w:r w:rsidRPr="00CB2C6B">
        <w:rPr>
          <w:rStyle w:val="FontStyle11"/>
        </w:rPr>
        <w:t xml:space="preserve">Adresi: </w:t>
      </w:r>
    </w:p>
    <w:p w:rsidR="00C17E1E" w:rsidRPr="00CB2C6B" w:rsidRDefault="00C65D4D" w:rsidP="00A07A79">
      <w:pPr>
        <w:pStyle w:val="Style5"/>
        <w:widowControl/>
        <w:spacing w:before="38"/>
        <w:ind w:left="715" w:right="6912" w:firstLine="5"/>
        <w:jc w:val="both"/>
        <w:rPr>
          <w:rStyle w:val="FontStyle12"/>
          <w:b/>
          <w:bCs/>
        </w:rPr>
      </w:pPr>
      <w:r>
        <w:rPr>
          <w:rStyle w:val="FontStyle12"/>
          <w:b/>
          <w:bCs/>
        </w:rPr>
        <w:t xml:space="preserve">Aydın </w:t>
      </w:r>
      <w:r w:rsidR="00BE14AF" w:rsidRPr="00CB2C6B">
        <w:rPr>
          <w:rStyle w:val="FontStyle12"/>
          <w:b/>
          <w:bCs/>
        </w:rPr>
        <w:t>A</w:t>
      </w:r>
      <w:r w:rsidR="003A21D3" w:rsidRPr="00CB2C6B">
        <w:rPr>
          <w:rStyle w:val="FontStyle12"/>
          <w:b/>
          <w:bCs/>
        </w:rPr>
        <w:t>dnan</w:t>
      </w:r>
      <w:r>
        <w:rPr>
          <w:rStyle w:val="FontStyle12"/>
          <w:b/>
          <w:bCs/>
        </w:rPr>
        <w:t xml:space="preserve"> </w:t>
      </w:r>
      <w:r w:rsidR="003A21D3" w:rsidRPr="00CB2C6B">
        <w:rPr>
          <w:rStyle w:val="FontStyle12"/>
          <w:b/>
          <w:bCs/>
        </w:rPr>
        <w:t>Menderes</w:t>
      </w:r>
      <w:r>
        <w:rPr>
          <w:rStyle w:val="FontStyle12"/>
          <w:b/>
          <w:bCs/>
        </w:rPr>
        <w:t xml:space="preserve"> </w:t>
      </w:r>
      <w:r w:rsidR="003A21D3" w:rsidRPr="00CB2C6B">
        <w:rPr>
          <w:rStyle w:val="FontStyle12"/>
          <w:b/>
          <w:bCs/>
        </w:rPr>
        <w:t>Üniversitesi</w:t>
      </w:r>
      <w:r w:rsidR="00C17E1E" w:rsidRPr="00CB2C6B">
        <w:rPr>
          <w:rStyle w:val="FontStyle12"/>
          <w:b/>
          <w:bCs/>
        </w:rPr>
        <w:t xml:space="preserve"> </w:t>
      </w:r>
      <w:r w:rsidR="00BE14AF" w:rsidRPr="00CB2C6B">
        <w:rPr>
          <w:rStyle w:val="FontStyle12"/>
          <w:b/>
          <w:bCs/>
        </w:rPr>
        <w:t>R</w:t>
      </w:r>
      <w:r w:rsidR="00C17E1E" w:rsidRPr="00CB2C6B">
        <w:rPr>
          <w:rStyle w:val="FontStyle12"/>
          <w:b/>
          <w:bCs/>
        </w:rPr>
        <w:t>ektörlüğü</w:t>
      </w:r>
    </w:p>
    <w:p w:rsidR="00C17E1E" w:rsidRPr="00CB2C6B" w:rsidRDefault="00BE14AF" w:rsidP="00A07A79">
      <w:pPr>
        <w:pStyle w:val="Style4"/>
        <w:widowControl/>
        <w:spacing w:before="10"/>
        <w:ind w:firstLine="715"/>
        <w:jc w:val="both"/>
        <w:rPr>
          <w:rStyle w:val="FontStyle12"/>
        </w:rPr>
      </w:pPr>
      <w:r w:rsidRPr="00CB2C6B">
        <w:rPr>
          <w:rStyle w:val="FontStyle12"/>
        </w:rPr>
        <w:t xml:space="preserve">Aydın </w:t>
      </w:r>
      <w:r w:rsidR="003A21D3" w:rsidRPr="00CB2C6B">
        <w:rPr>
          <w:rStyle w:val="FontStyle12"/>
        </w:rPr>
        <w:t>Adnan Menderes Üniversitesi</w:t>
      </w:r>
      <w:r w:rsidR="00C17E1E" w:rsidRPr="00CB2C6B">
        <w:rPr>
          <w:rStyle w:val="FontStyle12"/>
        </w:rPr>
        <w:t xml:space="preserve"> Merkez</w:t>
      </w:r>
      <w:r w:rsidR="0092607D" w:rsidRPr="00CB2C6B">
        <w:rPr>
          <w:rStyle w:val="FontStyle12"/>
        </w:rPr>
        <w:t xml:space="preserve"> Kampüs </w:t>
      </w:r>
      <w:r w:rsidRPr="00CB2C6B">
        <w:rPr>
          <w:rStyle w:val="FontStyle12"/>
        </w:rPr>
        <w:t xml:space="preserve">Kepez Mevki </w:t>
      </w:r>
      <w:r w:rsidR="0092607D" w:rsidRPr="00CB2C6B">
        <w:rPr>
          <w:rStyle w:val="FontStyle12"/>
        </w:rPr>
        <w:t>Efeler - AYDIN</w:t>
      </w:r>
    </w:p>
    <w:p w:rsidR="00C17E1E" w:rsidRPr="00CB2C6B" w:rsidRDefault="00C17E1E" w:rsidP="008701AD">
      <w:pPr>
        <w:pStyle w:val="Style5"/>
        <w:widowControl/>
        <w:spacing w:line="240" w:lineRule="exact"/>
        <w:ind w:left="749" w:firstLine="0"/>
        <w:jc w:val="both"/>
        <w:rPr>
          <w:sz w:val="22"/>
          <w:szCs w:val="22"/>
        </w:rPr>
      </w:pPr>
    </w:p>
    <w:p w:rsidR="00D95388" w:rsidRPr="00CB2C6B" w:rsidRDefault="00C17E1E" w:rsidP="00D95388">
      <w:pPr>
        <w:pStyle w:val="Style5"/>
        <w:widowControl/>
        <w:spacing w:before="43"/>
        <w:ind w:left="749" w:firstLine="0"/>
        <w:jc w:val="both"/>
        <w:rPr>
          <w:rStyle w:val="FontStyle11"/>
        </w:rPr>
      </w:pPr>
      <w:r w:rsidRPr="00CB2C6B">
        <w:rPr>
          <w:rStyle w:val="FontStyle11"/>
        </w:rPr>
        <w:lastRenderedPageBreak/>
        <w:t>Banka</w:t>
      </w:r>
      <w:r w:rsidR="00D95388" w:rsidRPr="00CB2C6B">
        <w:rPr>
          <w:rStyle w:val="FontStyle11"/>
        </w:rPr>
        <w:t xml:space="preserve"> Adresi:</w:t>
      </w:r>
    </w:p>
    <w:p w:rsidR="00C17E1E" w:rsidRPr="00CB2C6B" w:rsidRDefault="00A07A79" w:rsidP="008701AD">
      <w:pPr>
        <w:pStyle w:val="Style4"/>
        <w:widowControl/>
        <w:spacing w:line="274" w:lineRule="exact"/>
        <w:jc w:val="both"/>
        <w:rPr>
          <w:rStyle w:val="FontStyle12"/>
        </w:rPr>
      </w:pPr>
      <w:r w:rsidRPr="00CB2C6B">
        <w:rPr>
          <w:rStyle w:val="FontStyle12"/>
        </w:rPr>
        <w:t xml:space="preserve">        </w:t>
      </w:r>
      <w:proofErr w:type="gramStart"/>
      <w:r w:rsidR="0092607D" w:rsidRPr="00CB2C6B">
        <w:rPr>
          <w:rStyle w:val="FontStyle12"/>
        </w:rPr>
        <w:t>………………………………………</w:t>
      </w:r>
      <w:r w:rsidRPr="00CB2C6B">
        <w:rPr>
          <w:rStyle w:val="FontStyle12"/>
        </w:rPr>
        <w:t>……</w:t>
      </w:r>
      <w:r w:rsidR="0092607D" w:rsidRPr="00CB2C6B">
        <w:rPr>
          <w:rStyle w:val="FontStyle12"/>
        </w:rPr>
        <w:t>…………</w:t>
      </w:r>
      <w:r w:rsidR="00BE14AF" w:rsidRPr="00CB2C6B">
        <w:rPr>
          <w:rStyle w:val="FontStyle12"/>
        </w:rPr>
        <w:t>……….</w:t>
      </w:r>
      <w:proofErr w:type="gramEnd"/>
      <w:r w:rsidR="0092607D" w:rsidRPr="00CB2C6B">
        <w:rPr>
          <w:rStyle w:val="FontStyle12"/>
        </w:rPr>
        <w:t xml:space="preserve"> </w:t>
      </w:r>
    </w:p>
    <w:p w:rsidR="00C17E1E" w:rsidRPr="00CB2C6B" w:rsidRDefault="00C17E1E" w:rsidP="008701AD">
      <w:pPr>
        <w:pStyle w:val="Style5"/>
        <w:widowControl/>
        <w:spacing w:line="240" w:lineRule="exact"/>
        <w:ind w:left="744" w:firstLine="0"/>
        <w:jc w:val="both"/>
        <w:rPr>
          <w:sz w:val="22"/>
          <w:szCs w:val="22"/>
        </w:rPr>
      </w:pPr>
    </w:p>
    <w:p w:rsidR="00C17E1E" w:rsidRPr="00CB2C6B" w:rsidRDefault="00C17E1E" w:rsidP="008701AD">
      <w:pPr>
        <w:pStyle w:val="Style5"/>
        <w:widowControl/>
        <w:spacing w:before="58" w:line="240" w:lineRule="auto"/>
        <w:ind w:left="744" w:firstLine="0"/>
        <w:jc w:val="both"/>
        <w:rPr>
          <w:rStyle w:val="FontStyle11"/>
        </w:rPr>
      </w:pPr>
      <w:r w:rsidRPr="00CB2C6B">
        <w:rPr>
          <w:rStyle w:val="FontStyle11"/>
        </w:rPr>
        <w:t>Vergi</w:t>
      </w:r>
    </w:p>
    <w:p w:rsidR="00C17E1E" w:rsidRPr="00CB2C6B" w:rsidRDefault="00C17E1E" w:rsidP="008701AD">
      <w:pPr>
        <w:pStyle w:val="Style3"/>
        <w:widowControl/>
        <w:spacing w:line="274" w:lineRule="exact"/>
        <w:ind w:firstLine="720"/>
        <w:rPr>
          <w:rStyle w:val="FontStyle12"/>
        </w:rPr>
      </w:pPr>
      <w:r w:rsidRPr="00CB2C6B">
        <w:rPr>
          <w:rStyle w:val="FontStyle11"/>
        </w:rPr>
        <w:t xml:space="preserve">Madde 17. </w:t>
      </w:r>
      <w:r w:rsidRPr="00CB2C6B">
        <w:rPr>
          <w:rStyle w:val="FontStyle12"/>
        </w:rPr>
        <w:t>(1) İş bu sözleşme sebebiyle doğan her türlü vergi, res</w:t>
      </w:r>
      <w:r w:rsidR="00EE1F59" w:rsidRPr="00CB2C6B">
        <w:rPr>
          <w:rStyle w:val="FontStyle12"/>
        </w:rPr>
        <w:t>i</w:t>
      </w:r>
      <w:r w:rsidRPr="00CB2C6B">
        <w:rPr>
          <w:rStyle w:val="FontStyle12"/>
        </w:rPr>
        <w:t>m, harç vb. yasal giderler banka tarafından ödenir.</w:t>
      </w:r>
    </w:p>
    <w:p w:rsidR="00A07A79" w:rsidRPr="00CB2C6B" w:rsidRDefault="00A07A79" w:rsidP="008701AD">
      <w:pPr>
        <w:pStyle w:val="Style3"/>
        <w:widowControl/>
        <w:spacing w:line="274" w:lineRule="exact"/>
        <w:ind w:firstLine="720"/>
        <w:rPr>
          <w:rStyle w:val="FontStyle12"/>
        </w:rPr>
      </w:pPr>
    </w:p>
    <w:p w:rsidR="00C17E1E" w:rsidRPr="00CB2C6B" w:rsidRDefault="00C17E1E" w:rsidP="008701AD">
      <w:pPr>
        <w:pStyle w:val="Style5"/>
        <w:widowControl/>
        <w:spacing w:before="38"/>
        <w:ind w:left="739" w:firstLine="0"/>
        <w:jc w:val="both"/>
        <w:rPr>
          <w:rStyle w:val="FontStyle11"/>
        </w:rPr>
      </w:pPr>
      <w:r w:rsidRPr="00CB2C6B">
        <w:rPr>
          <w:rStyle w:val="FontStyle11"/>
        </w:rPr>
        <w:t>İhtilafların çözümü</w:t>
      </w:r>
    </w:p>
    <w:p w:rsidR="00C17E1E" w:rsidRPr="00CB2C6B" w:rsidRDefault="00C17E1E" w:rsidP="008701AD">
      <w:pPr>
        <w:pStyle w:val="Style3"/>
        <w:widowControl/>
        <w:spacing w:line="274" w:lineRule="exact"/>
        <w:ind w:firstLine="720"/>
        <w:rPr>
          <w:rStyle w:val="FontStyle12"/>
        </w:rPr>
      </w:pPr>
      <w:r w:rsidRPr="00CB2C6B">
        <w:rPr>
          <w:rStyle w:val="FontStyle11"/>
        </w:rPr>
        <w:t xml:space="preserve">Madde 18. </w:t>
      </w:r>
      <w:r w:rsidRPr="00CB2C6B">
        <w:rPr>
          <w:rStyle w:val="FontStyle12"/>
        </w:rPr>
        <w:t xml:space="preserve">(1) Tarafların, işbu sözleşmeden doğabilecek ihtilafların çözümlenmesinde </w:t>
      </w:r>
      <w:r w:rsidR="0092607D" w:rsidRPr="00CB2C6B">
        <w:rPr>
          <w:rStyle w:val="FontStyle12"/>
        </w:rPr>
        <w:t xml:space="preserve">Aydın </w:t>
      </w:r>
      <w:r w:rsidRPr="00CB2C6B">
        <w:rPr>
          <w:rStyle w:val="FontStyle12"/>
        </w:rPr>
        <w:t>Mahkeme ve İcra Daireleri yetkilidir.</w:t>
      </w:r>
    </w:p>
    <w:p w:rsidR="00C17E1E" w:rsidRPr="00CB2C6B" w:rsidRDefault="00C17E1E" w:rsidP="008701AD">
      <w:pPr>
        <w:pStyle w:val="Style3"/>
        <w:widowControl/>
        <w:spacing w:line="274" w:lineRule="exact"/>
        <w:ind w:firstLine="720"/>
        <w:rPr>
          <w:rStyle w:val="FontStyle12"/>
        </w:rPr>
        <w:sectPr w:rsidR="00C17E1E" w:rsidRPr="00CB2C6B">
          <w:headerReference w:type="even" r:id="rId9"/>
          <w:headerReference w:type="default" r:id="rId10"/>
          <w:footerReference w:type="default" r:id="rId11"/>
          <w:headerReference w:type="first" r:id="rId12"/>
          <w:pgSz w:w="11905" w:h="16837"/>
          <w:pgMar w:top="1323" w:right="1037" w:bottom="1440" w:left="763" w:header="708" w:footer="708" w:gutter="0"/>
          <w:cols w:space="60"/>
          <w:noEndnote/>
        </w:sectPr>
      </w:pPr>
    </w:p>
    <w:p w:rsidR="00C17E1E" w:rsidRPr="00CB2C6B" w:rsidRDefault="00C17E1E" w:rsidP="008701AD">
      <w:pPr>
        <w:pStyle w:val="Style3"/>
        <w:widowControl/>
        <w:spacing w:line="240" w:lineRule="exact"/>
        <w:ind w:firstLine="749"/>
        <w:rPr>
          <w:sz w:val="22"/>
          <w:szCs w:val="22"/>
        </w:rPr>
      </w:pPr>
    </w:p>
    <w:p w:rsidR="00C17E1E" w:rsidRPr="00CB2C6B" w:rsidRDefault="00C17E1E" w:rsidP="008701AD">
      <w:pPr>
        <w:pStyle w:val="Style3"/>
        <w:widowControl/>
        <w:spacing w:before="110" w:line="278" w:lineRule="exact"/>
        <w:ind w:firstLine="749"/>
        <w:rPr>
          <w:rStyle w:val="FontStyle12"/>
        </w:rPr>
      </w:pPr>
      <w:r w:rsidRPr="00CB2C6B">
        <w:rPr>
          <w:rStyle w:val="FontStyle12"/>
        </w:rPr>
        <w:t>18 (on</w:t>
      </w:r>
      <w:r w:rsidR="00EE1F59" w:rsidRPr="00CB2C6B">
        <w:rPr>
          <w:rStyle w:val="FontStyle12"/>
        </w:rPr>
        <w:t xml:space="preserve"> </w:t>
      </w:r>
      <w:r w:rsidRPr="00CB2C6B">
        <w:rPr>
          <w:rStyle w:val="FontStyle12"/>
        </w:rPr>
        <w:t xml:space="preserve">sekiz) maddeden oluşan iş bu sözleşme </w:t>
      </w:r>
      <w:proofErr w:type="gramStart"/>
      <w:r w:rsidR="00C65D4D">
        <w:rPr>
          <w:rStyle w:val="FontStyle12"/>
        </w:rPr>
        <w:t>….</w:t>
      </w:r>
      <w:r w:rsidR="0092607D" w:rsidRPr="00CB2C6B">
        <w:rPr>
          <w:rStyle w:val="FontStyle12"/>
        </w:rPr>
        <w:t>.</w:t>
      </w:r>
      <w:proofErr w:type="gramEnd"/>
      <w:r w:rsidR="00C65D4D">
        <w:rPr>
          <w:rStyle w:val="FontStyle12"/>
        </w:rPr>
        <w:t xml:space="preserve"> </w:t>
      </w:r>
      <w:r w:rsidR="0092607D" w:rsidRPr="00CB2C6B">
        <w:rPr>
          <w:rStyle w:val="FontStyle12"/>
        </w:rPr>
        <w:t>/</w:t>
      </w:r>
      <w:proofErr w:type="gramStart"/>
      <w:r w:rsidR="0092607D" w:rsidRPr="00CB2C6B">
        <w:rPr>
          <w:rStyle w:val="FontStyle12"/>
        </w:rPr>
        <w:t>…</w:t>
      </w:r>
      <w:r w:rsidR="00C65D4D">
        <w:rPr>
          <w:rStyle w:val="FontStyle12"/>
        </w:rPr>
        <w:t>..</w:t>
      </w:r>
      <w:proofErr w:type="gramEnd"/>
      <w:r w:rsidR="00C65D4D">
        <w:rPr>
          <w:rStyle w:val="FontStyle12"/>
        </w:rPr>
        <w:t xml:space="preserve"> </w:t>
      </w:r>
      <w:r w:rsidR="0092607D" w:rsidRPr="00CB2C6B">
        <w:rPr>
          <w:rStyle w:val="FontStyle12"/>
        </w:rPr>
        <w:t>/</w:t>
      </w:r>
      <w:proofErr w:type="gramStart"/>
      <w:r w:rsidR="0092607D" w:rsidRPr="00CB2C6B">
        <w:rPr>
          <w:rStyle w:val="FontStyle12"/>
        </w:rPr>
        <w:t>…</w:t>
      </w:r>
      <w:r w:rsidR="00C65D4D">
        <w:rPr>
          <w:rStyle w:val="FontStyle12"/>
        </w:rPr>
        <w:t>..</w:t>
      </w:r>
      <w:r w:rsidR="0092607D" w:rsidRPr="00CB2C6B">
        <w:rPr>
          <w:rStyle w:val="FontStyle12"/>
        </w:rPr>
        <w:t>…</w:t>
      </w:r>
      <w:proofErr w:type="gramEnd"/>
      <w:r w:rsidR="00C65D4D">
        <w:rPr>
          <w:rStyle w:val="FontStyle12"/>
        </w:rPr>
        <w:t xml:space="preserve"> </w:t>
      </w:r>
      <w:r w:rsidR="0092607D" w:rsidRPr="00CB2C6B">
        <w:rPr>
          <w:rStyle w:val="FontStyle12"/>
        </w:rPr>
        <w:t xml:space="preserve">tarihinde </w:t>
      </w:r>
      <w:r w:rsidRPr="00CB2C6B">
        <w:rPr>
          <w:rStyle w:val="FontStyle12"/>
        </w:rPr>
        <w:t xml:space="preserve"> </w:t>
      </w:r>
      <w:r w:rsidRPr="00CB2C6B">
        <w:rPr>
          <w:rStyle w:val="FontStyle12"/>
          <w:b/>
        </w:rPr>
        <w:t>(</w:t>
      </w:r>
      <w:r w:rsidR="00C65D4D">
        <w:rPr>
          <w:rStyle w:val="FontStyle12"/>
          <w:b/>
        </w:rPr>
        <w:t xml:space="preserve"> </w:t>
      </w:r>
      <w:proofErr w:type="gramStart"/>
      <w:r w:rsidR="00EE1F59" w:rsidRPr="00CB2C6B">
        <w:rPr>
          <w:rStyle w:val="FontStyle12"/>
          <w:b/>
        </w:rPr>
        <w:t>….</w:t>
      </w:r>
      <w:proofErr w:type="gramEnd"/>
      <w:r w:rsidR="00C65D4D">
        <w:rPr>
          <w:rStyle w:val="FontStyle12"/>
          <w:b/>
        </w:rPr>
        <w:t xml:space="preserve"> </w:t>
      </w:r>
      <w:r w:rsidRPr="00CB2C6B">
        <w:rPr>
          <w:rStyle w:val="FontStyle12"/>
          <w:b/>
        </w:rPr>
        <w:t>)</w:t>
      </w:r>
      <w:r w:rsidRPr="00CB2C6B">
        <w:rPr>
          <w:rStyle w:val="FontStyle12"/>
        </w:rPr>
        <w:t xml:space="preserve"> </w:t>
      </w:r>
      <w:r w:rsidR="00C65D4D">
        <w:rPr>
          <w:rStyle w:val="FontStyle12"/>
        </w:rPr>
        <w:t xml:space="preserve"> </w:t>
      </w:r>
      <w:r w:rsidRPr="00CB2C6B">
        <w:rPr>
          <w:rStyle w:val="FontStyle12"/>
        </w:rPr>
        <w:t>nüsha olarak düzenlenmiş ve imzalanmıştır.</w:t>
      </w:r>
    </w:p>
    <w:p w:rsidR="00C17E1E" w:rsidRPr="00CB2C6B" w:rsidRDefault="00C17E1E" w:rsidP="008701AD">
      <w:pPr>
        <w:pStyle w:val="Style3"/>
        <w:widowControl/>
        <w:spacing w:before="110" w:line="278" w:lineRule="exact"/>
        <w:ind w:firstLine="749"/>
        <w:rPr>
          <w:rStyle w:val="FontStyle12"/>
        </w:rPr>
        <w:sectPr w:rsidR="00C17E1E" w:rsidRPr="00CB2C6B">
          <w:type w:val="continuous"/>
          <w:pgSz w:w="11905" w:h="16837"/>
          <w:pgMar w:top="1323" w:right="1037" w:bottom="1440" w:left="763" w:header="708" w:footer="708" w:gutter="0"/>
          <w:cols w:space="60"/>
          <w:noEndnote/>
        </w:sectPr>
      </w:pPr>
    </w:p>
    <w:p w:rsidR="00C17E1E" w:rsidRPr="00CB2C6B" w:rsidRDefault="00C17E1E" w:rsidP="008701AD">
      <w:pPr>
        <w:pStyle w:val="Style3"/>
        <w:widowControl/>
        <w:spacing w:line="240" w:lineRule="exact"/>
        <w:ind w:left="701" w:firstLine="0"/>
        <w:rPr>
          <w:sz w:val="22"/>
          <w:szCs w:val="22"/>
        </w:rPr>
      </w:pPr>
    </w:p>
    <w:p w:rsidR="00C17E1E" w:rsidRPr="00CB2C6B" w:rsidRDefault="00C17E1E" w:rsidP="008701AD">
      <w:pPr>
        <w:pStyle w:val="Style3"/>
        <w:widowControl/>
        <w:spacing w:line="240" w:lineRule="exact"/>
        <w:ind w:left="701" w:firstLine="0"/>
        <w:rPr>
          <w:sz w:val="22"/>
          <w:szCs w:val="22"/>
        </w:rPr>
      </w:pPr>
    </w:p>
    <w:p w:rsidR="00C17E1E" w:rsidRPr="00CB2C6B" w:rsidRDefault="00C17E1E" w:rsidP="008701AD">
      <w:pPr>
        <w:pStyle w:val="Style3"/>
        <w:widowControl/>
        <w:spacing w:line="240" w:lineRule="exact"/>
        <w:ind w:left="701" w:firstLine="0"/>
        <w:rPr>
          <w:sz w:val="22"/>
          <w:szCs w:val="22"/>
        </w:rPr>
      </w:pPr>
    </w:p>
    <w:p w:rsidR="00C17E1E" w:rsidRPr="00CB2C6B" w:rsidRDefault="00C17E1E" w:rsidP="008701AD">
      <w:pPr>
        <w:pStyle w:val="Style3"/>
        <w:widowControl/>
        <w:spacing w:line="240" w:lineRule="exact"/>
        <w:ind w:left="701" w:firstLine="0"/>
        <w:rPr>
          <w:sz w:val="22"/>
          <w:szCs w:val="22"/>
        </w:rPr>
      </w:pPr>
    </w:p>
    <w:p w:rsidR="00C17E1E" w:rsidRPr="00CB2C6B" w:rsidRDefault="00C17E1E" w:rsidP="008701AD">
      <w:pPr>
        <w:pStyle w:val="Style3"/>
        <w:widowControl/>
        <w:spacing w:line="240" w:lineRule="exact"/>
        <w:ind w:left="701" w:firstLine="0"/>
        <w:rPr>
          <w:sz w:val="22"/>
          <w:szCs w:val="22"/>
        </w:rPr>
      </w:pPr>
    </w:p>
    <w:p w:rsidR="00C17E1E" w:rsidRPr="00CB2C6B" w:rsidRDefault="00163DA0" w:rsidP="008701AD">
      <w:pPr>
        <w:pStyle w:val="Style3"/>
        <w:widowControl/>
        <w:spacing w:line="240" w:lineRule="exact"/>
        <w:ind w:left="701" w:firstLine="0"/>
        <w:rPr>
          <w:sz w:val="22"/>
          <w:szCs w:val="22"/>
        </w:rPr>
      </w:pPr>
      <w:r w:rsidRPr="00CB2C6B">
        <w:rPr>
          <w:b/>
          <w:sz w:val="22"/>
          <w:szCs w:val="22"/>
        </w:rPr>
        <w:t xml:space="preserve">Aydın </w:t>
      </w:r>
      <w:r w:rsidR="003A21D3" w:rsidRPr="00CB2C6B">
        <w:rPr>
          <w:b/>
          <w:sz w:val="22"/>
          <w:szCs w:val="22"/>
        </w:rPr>
        <w:t>Adnan Menderes Üniversitesi</w:t>
      </w:r>
      <w:r w:rsidR="00CC281E" w:rsidRPr="00CB2C6B">
        <w:rPr>
          <w:b/>
          <w:sz w:val="22"/>
          <w:szCs w:val="22"/>
        </w:rPr>
        <w:t xml:space="preserve"> Rektörlüğü </w:t>
      </w:r>
      <w:r w:rsidR="009145F5" w:rsidRPr="00CB2C6B">
        <w:rPr>
          <w:b/>
          <w:sz w:val="22"/>
          <w:szCs w:val="22"/>
        </w:rPr>
        <w:t xml:space="preserve">       </w:t>
      </w:r>
      <w:r w:rsidR="00CC281E" w:rsidRPr="00CB2C6B">
        <w:rPr>
          <w:b/>
          <w:sz w:val="22"/>
          <w:szCs w:val="22"/>
        </w:rPr>
        <w:tab/>
      </w:r>
      <w:r w:rsidR="00C65D4D">
        <w:rPr>
          <w:b/>
          <w:sz w:val="22"/>
          <w:szCs w:val="22"/>
        </w:rPr>
        <w:t xml:space="preserve">     </w:t>
      </w:r>
      <w:proofErr w:type="gramStart"/>
      <w:r w:rsidR="0092607D" w:rsidRPr="00CB2C6B">
        <w:rPr>
          <w:b/>
          <w:sz w:val="22"/>
          <w:szCs w:val="22"/>
        </w:rPr>
        <w:t>…………</w:t>
      </w:r>
      <w:proofErr w:type="gramEnd"/>
      <w:r w:rsidR="0092607D" w:rsidRPr="00CB2C6B">
        <w:rPr>
          <w:b/>
          <w:sz w:val="22"/>
          <w:szCs w:val="22"/>
        </w:rPr>
        <w:t>Bankası</w:t>
      </w:r>
    </w:p>
    <w:sectPr w:rsidR="00C17E1E" w:rsidRPr="00CB2C6B">
      <w:type w:val="continuous"/>
      <w:pgSz w:w="11905" w:h="16837"/>
      <w:pgMar w:top="1323" w:right="1037" w:bottom="1440" w:left="763" w:header="708" w:footer="708"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907" w:rsidRDefault="00173907">
      <w:r>
        <w:separator/>
      </w:r>
    </w:p>
  </w:endnote>
  <w:endnote w:type="continuationSeparator" w:id="0">
    <w:p w:rsidR="00173907" w:rsidRDefault="0017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ABA" w:rsidRDefault="00504ABA">
    <w:pPr>
      <w:pStyle w:val="AltBilgi"/>
      <w:jc w:val="center"/>
    </w:pPr>
    <w:r>
      <w:fldChar w:fldCharType="begin"/>
    </w:r>
    <w:r>
      <w:instrText>PAGE   \* MERGEFORMAT</w:instrText>
    </w:r>
    <w:r>
      <w:fldChar w:fldCharType="separate"/>
    </w:r>
    <w:r w:rsidR="002110FC">
      <w:rPr>
        <w:noProof/>
      </w:rPr>
      <w:t>1</w:t>
    </w:r>
    <w:r>
      <w:fldChar w:fldCharType="end"/>
    </w:r>
  </w:p>
  <w:p w:rsidR="00C17E1E" w:rsidRDefault="00C17E1E">
    <w:pPr>
      <w:widowControl/>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1E" w:rsidRPr="00A80210" w:rsidRDefault="00C17E1E" w:rsidP="00A80210">
    <w:pPr>
      <w:pStyle w:val="AltBilgi"/>
      <w:rPr>
        <w:rStyle w:val="FontStyle12"/>
        <w:color w:val="auto"/>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907" w:rsidRDefault="00173907">
      <w:r>
        <w:separator/>
      </w:r>
    </w:p>
  </w:footnote>
  <w:footnote w:type="continuationSeparator" w:id="0">
    <w:p w:rsidR="00173907" w:rsidRDefault="001739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4C1" w:rsidRDefault="004564C1">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4C1" w:rsidRDefault="004564C1">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4C1" w:rsidRDefault="004564C1">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04373A"/>
    <w:lvl w:ilvl="0">
      <w:numFmt w:val="bullet"/>
      <w:lvlText w:val="*"/>
      <w:lvlJc w:val="left"/>
    </w:lvl>
  </w:abstractNum>
  <w:abstractNum w:abstractNumId="1" w15:restartNumberingAfterBreak="0">
    <w:nsid w:val="04BD6CE5"/>
    <w:multiLevelType w:val="singleLevel"/>
    <w:tmpl w:val="CCB4AEBE"/>
    <w:lvl w:ilvl="0">
      <w:start w:val="2"/>
      <w:numFmt w:val="decimal"/>
      <w:lvlText w:val="(%1)"/>
      <w:legacy w:legacy="1" w:legacySpace="0" w:legacyIndent="336"/>
      <w:lvlJc w:val="left"/>
      <w:rPr>
        <w:rFonts w:ascii="Times New Roman" w:hAnsi="Times New Roman" w:cs="Times New Roman" w:hint="default"/>
      </w:rPr>
    </w:lvl>
  </w:abstractNum>
  <w:abstractNum w:abstractNumId="2" w15:restartNumberingAfterBreak="0">
    <w:nsid w:val="22585117"/>
    <w:multiLevelType w:val="singleLevel"/>
    <w:tmpl w:val="1C4AA8A4"/>
    <w:lvl w:ilvl="0">
      <w:start w:val="2"/>
      <w:numFmt w:val="decimal"/>
      <w:lvlText w:val="(%1)"/>
      <w:legacy w:legacy="1" w:legacySpace="0" w:legacyIndent="331"/>
      <w:lvlJc w:val="left"/>
      <w:rPr>
        <w:rFonts w:ascii="Times New Roman" w:hAnsi="Times New Roman" w:cs="Times New Roman" w:hint="default"/>
      </w:rPr>
    </w:lvl>
  </w:abstractNum>
  <w:abstractNum w:abstractNumId="3" w15:restartNumberingAfterBreak="0">
    <w:nsid w:val="30310A34"/>
    <w:multiLevelType w:val="singleLevel"/>
    <w:tmpl w:val="21E82016"/>
    <w:lvl w:ilvl="0">
      <w:start w:val="2"/>
      <w:numFmt w:val="decimal"/>
      <w:lvlText w:val="(%1)"/>
      <w:legacy w:legacy="1" w:legacySpace="0" w:legacyIndent="297"/>
      <w:lvlJc w:val="left"/>
      <w:rPr>
        <w:rFonts w:ascii="Times New Roman" w:hAnsi="Times New Roman" w:cs="Times New Roman" w:hint="default"/>
      </w:rPr>
    </w:lvl>
  </w:abstractNum>
  <w:abstractNum w:abstractNumId="4" w15:restartNumberingAfterBreak="0">
    <w:nsid w:val="410D48F9"/>
    <w:multiLevelType w:val="singleLevel"/>
    <w:tmpl w:val="831C6878"/>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41146040"/>
    <w:multiLevelType w:val="hybridMultilevel"/>
    <w:tmpl w:val="5950BB70"/>
    <w:lvl w:ilvl="0" w:tplc="5E0ED578">
      <w:start w:val="1"/>
      <w:numFmt w:val="decimal"/>
      <w:lvlText w:val="%1-"/>
      <w:lvlJc w:val="left"/>
      <w:pPr>
        <w:tabs>
          <w:tab w:val="num" w:pos="720"/>
        </w:tabs>
        <w:ind w:left="720" w:hanging="360"/>
      </w:pPr>
      <w:rPr>
        <w:rFonts w:cs="Times New Roman" w:hint="default"/>
        <w:b/>
      </w:rPr>
    </w:lvl>
    <w:lvl w:ilvl="1" w:tplc="B8A2BE0C">
      <w:start w:val="8"/>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1C90361"/>
    <w:multiLevelType w:val="singleLevel"/>
    <w:tmpl w:val="1C4AA8A4"/>
    <w:lvl w:ilvl="0">
      <w:start w:val="2"/>
      <w:numFmt w:val="decimal"/>
      <w:lvlText w:val="(%1)"/>
      <w:legacy w:legacy="1" w:legacySpace="0" w:legacyIndent="331"/>
      <w:lvlJc w:val="left"/>
      <w:rPr>
        <w:rFonts w:ascii="Times New Roman" w:hAnsi="Times New Roman" w:cs="Times New Roman" w:hint="default"/>
      </w:rPr>
    </w:lvl>
  </w:abstractNum>
  <w:num w:numId="1">
    <w:abstractNumId w:val="6"/>
  </w:num>
  <w:num w:numId="2">
    <w:abstractNumId w:val="6"/>
    <w:lvlOverride w:ilvl="0">
      <w:lvl w:ilvl="0">
        <w:start w:val="2"/>
        <w:numFmt w:val="decimal"/>
        <w:lvlText w:val="(%1)"/>
        <w:legacy w:legacy="1" w:legacySpace="0" w:legacyIndent="394"/>
        <w:lvlJc w:val="left"/>
        <w:rPr>
          <w:rFonts w:ascii="Times New Roman" w:hAnsi="Times New Roman" w:cs="Times New Roman" w:hint="default"/>
        </w:rPr>
      </w:lvl>
    </w:lvlOverride>
  </w:num>
  <w:num w:numId="3">
    <w:abstractNumId w:val="4"/>
  </w:num>
  <w:num w:numId="4">
    <w:abstractNumId w:val="3"/>
  </w:num>
  <w:num w:numId="5">
    <w:abstractNumId w:val="2"/>
  </w:num>
  <w:num w:numId="6">
    <w:abstractNumId w:val="1"/>
  </w:num>
  <w:num w:numId="7">
    <w:abstractNumId w:val="0"/>
    <w:lvlOverride w:ilvl="0">
      <w:lvl w:ilvl="0">
        <w:numFmt w:val="bullet"/>
        <w:lvlText w:val="-"/>
        <w:legacy w:legacy="1" w:legacySpace="0" w:legacyIndent="134"/>
        <w:lvlJc w:val="left"/>
        <w:rPr>
          <w:rFonts w:ascii="Times New Roman" w:hAnsi="Times New Roman" w:hint="default"/>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BB6"/>
    <w:rsid w:val="0000566D"/>
    <w:rsid w:val="00010865"/>
    <w:rsid w:val="000206B5"/>
    <w:rsid w:val="00020A4B"/>
    <w:rsid w:val="0002169E"/>
    <w:rsid w:val="00021B54"/>
    <w:rsid w:val="00030B42"/>
    <w:rsid w:val="00042FEA"/>
    <w:rsid w:val="00047308"/>
    <w:rsid w:val="00052304"/>
    <w:rsid w:val="000643B6"/>
    <w:rsid w:val="00064435"/>
    <w:rsid w:val="000902A1"/>
    <w:rsid w:val="00090A4B"/>
    <w:rsid w:val="000954F9"/>
    <w:rsid w:val="000966F1"/>
    <w:rsid w:val="000A155B"/>
    <w:rsid w:val="000A21F8"/>
    <w:rsid w:val="000B7690"/>
    <w:rsid w:val="000C1FE1"/>
    <w:rsid w:val="000C3E2C"/>
    <w:rsid w:val="000C4D56"/>
    <w:rsid w:val="000D76B9"/>
    <w:rsid w:val="001010EB"/>
    <w:rsid w:val="00104E37"/>
    <w:rsid w:val="0010773E"/>
    <w:rsid w:val="00110827"/>
    <w:rsid w:val="00115D56"/>
    <w:rsid w:val="001574E2"/>
    <w:rsid w:val="0016078D"/>
    <w:rsid w:val="00163DA0"/>
    <w:rsid w:val="00173907"/>
    <w:rsid w:val="00176305"/>
    <w:rsid w:val="00191C2A"/>
    <w:rsid w:val="001A2C06"/>
    <w:rsid w:val="001A6582"/>
    <w:rsid w:val="001B2B08"/>
    <w:rsid w:val="001D6AEA"/>
    <w:rsid w:val="001E2B83"/>
    <w:rsid w:val="001E2DDD"/>
    <w:rsid w:val="00203AC0"/>
    <w:rsid w:val="00206519"/>
    <w:rsid w:val="002110FC"/>
    <w:rsid w:val="0021135C"/>
    <w:rsid w:val="0021745B"/>
    <w:rsid w:val="00220AA0"/>
    <w:rsid w:val="002400C5"/>
    <w:rsid w:val="00240F11"/>
    <w:rsid w:val="00243057"/>
    <w:rsid w:val="0024793D"/>
    <w:rsid w:val="00255C88"/>
    <w:rsid w:val="00267825"/>
    <w:rsid w:val="00281B7A"/>
    <w:rsid w:val="00282E98"/>
    <w:rsid w:val="00292EBD"/>
    <w:rsid w:val="00292F03"/>
    <w:rsid w:val="002A0E24"/>
    <w:rsid w:val="002B4653"/>
    <w:rsid w:val="003154CF"/>
    <w:rsid w:val="00322352"/>
    <w:rsid w:val="0033208C"/>
    <w:rsid w:val="00333308"/>
    <w:rsid w:val="00342DF9"/>
    <w:rsid w:val="0035643C"/>
    <w:rsid w:val="00356EE7"/>
    <w:rsid w:val="003716E0"/>
    <w:rsid w:val="003742A4"/>
    <w:rsid w:val="0038223A"/>
    <w:rsid w:val="00387C7F"/>
    <w:rsid w:val="003A006A"/>
    <w:rsid w:val="003A21D3"/>
    <w:rsid w:val="003D0DAF"/>
    <w:rsid w:val="003D1699"/>
    <w:rsid w:val="003D29CB"/>
    <w:rsid w:val="003D66BC"/>
    <w:rsid w:val="003D6BB1"/>
    <w:rsid w:val="004117E3"/>
    <w:rsid w:val="00426405"/>
    <w:rsid w:val="00432846"/>
    <w:rsid w:val="004564C1"/>
    <w:rsid w:val="004721AA"/>
    <w:rsid w:val="004766A7"/>
    <w:rsid w:val="00480727"/>
    <w:rsid w:val="00480869"/>
    <w:rsid w:val="00497958"/>
    <w:rsid w:val="004A66F5"/>
    <w:rsid w:val="004D088C"/>
    <w:rsid w:val="004E7F12"/>
    <w:rsid w:val="004F5786"/>
    <w:rsid w:val="00504813"/>
    <w:rsid w:val="00504ABA"/>
    <w:rsid w:val="005134B6"/>
    <w:rsid w:val="0054124F"/>
    <w:rsid w:val="0054356C"/>
    <w:rsid w:val="00543D5F"/>
    <w:rsid w:val="00553A9A"/>
    <w:rsid w:val="0056682E"/>
    <w:rsid w:val="005B5A99"/>
    <w:rsid w:val="005B6379"/>
    <w:rsid w:val="005E4459"/>
    <w:rsid w:val="005E4A48"/>
    <w:rsid w:val="005F628A"/>
    <w:rsid w:val="006072F0"/>
    <w:rsid w:val="00620371"/>
    <w:rsid w:val="0065328C"/>
    <w:rsid w:val="00660B80"/>
    <w:rsid w:val="00663ED5"/>
    <w:rsid w:val="006727F3"/>
    <w:rsid w:val="00680159"/>
    <w:rsid w:val="00697EA8"/>
    <w:rsid w:val="006B3933"/>
    <w:rsid w:val="006E0899"/>
    <w:rsid w:val="006F10EF"/>
    <w:rsid w:val="007131A0"/>
    <w:rsid w:val="00720840"/>
    <w:rsid w:val="007274AA"/>
    <w:rsid w:val="00734FDD"/>
    <w:rsid w:val="00736258"/>
    <w:rsid w:val="00742B85"/>
    <w:rsid w:val="0074778C"/>
    <w:rsid w:val="00757C8E"/>
    <w:rsid w:val="00757CEB"/>
    <w:rsid w:val="007748A0"/>
    <w:rsid w:val="00774D40"/>
    <w:rsid w:val="00791B4D"/>
    <w:rsid w:val="007B0A44"/>
    <w:rsid w:val="007D4348"/>
    <w:rsid w:val="007F0C5C"/>
    <w:rsid w:val="007F2534"/>
    <w:rsid w:val="007F453F"/>
    <w:rsid w:val="007F4E4E"/>
    <w:rsid w:val="00800AE6"/>
    <w:rsid w:val="0080322B"/>
    <w:rsid w:val="0080385A"/>
    <w:rsid w:val="008040DC"/>
    <w:rsid w:val="008209E3"/>
    <w:rsid w:val="008371A3"/>
    <w:rsid w:val="00842248"/>
    <w:rsid w:val="0084520D"/>
    <w:rsid w:val="00863562"/>
    <w:rsid w:val="00863CDB"/>
    <w:rsid w:val="00865FB2"/>
    <w:rsid w:val="008701AD"/>
    <w:rsid w:val="00891023"/>
    <w:rsid w:val="008B55BD"/>
    <w:rsid w:val="008C2B88"/>
    <w:rsid w:val="008C3832"/>
    <w:rsid w:val="008C7E95"/>
    <w:rsid w:val="008E5A6A"/>
    <w:rsid w:val="008F74DF"/>
    <w:rsid w:val="00913B50"/>
    <w:rsid w:val="009145F5"/>
    <w:rsid w:val="0092607D"/>
    <w:rsid w:val="00941556"/>
    <w:rsid w:val="00944B33"/>
    <w:rsid w:val="00951A97"/>
    <w:rsid w:val="009861B4"/>
    <w:rsid w:val="009862F0"/>
    <w:rsid w:val="009B2D6C"/>
    <w:rsid w:val="009D59AA"/>
    <w:rsid w:val="009D5DF7"/>
    <w:rsid w:val="009F095B"/>
    <w:rsid w:val="009F3DF3"/>
    <w:rsid w:val="00A06DAF"/>
    <w:rsid w:val="00A07A79"/>
    <w:rsid w:val="00A17D01"/>
    <w:rsid w:val="00A327BC"/>
    <w:rsid w:val="00A54D30"/>
    <w:rsid w:val="00A622F0"/>
    <w:rsid w:val="00A6243E"/>
    <w:rsid w:val="00A64AB8"/>
    <w:rsid w:val="00A74AB3"/>
    <w:rsid w:val="00A80210"/>
    <w:rsid w:val="00A87533"/>
    <w:rsid w:val="00A91DE6"/>
    <w:rsid w:val="00AA3136"/>
    <w:rsid w:val="00AA3DFB"/>
    <w:rsid w:val="00AB4A84"/>
    <w:rsid w:val="00AD53FA"/>
    <w:rsid w:val="00AD74D4"/>
    <w:rsid w:val="00AF7F59"/>
    <w:rsid w:val="00B177DF"/>
    <w:rsid w:val="00B53833"/>
    <w:rsid w:val="00BA0FDA"/>
    <w:rsid w:val="00BB49EE"/>
    <w:rsid w:val="00BB6602"/>
    <w:rsid w:val="00BB7C1E"/>
    <w:rsid w:val="00BD03F9"/>
    <w:rsid w:val="00BD07E9"/>
    <w:rsid w:val="00BE14AF"/>
    <w:rsid w:val="00BF3809"/>
    <w:rsid w:val="00C1178C"/>
    <w:rsid w:val="00C15ED1"/>
    <w:rsid w:val="00C17E1E"/>
    <w:rsid w:val="00C23847"/>
    <w:rsid w:val="00C37A58"/>
    <w:rsid w:val="00C43B78"/>
    <w:rsid w:val="00C55528"/>
    <w:rsid w:val="00C5677D"/>
    <w:rsid w:val="00C62A80"/>
    <w:rsid w:val="00C65D4D"/>
    <w:rsid w:val="00C740E4"/>
    <w:rsid w:val="00C821B9"/>
    <w:rsid w:val="00C87F96"/>
    <w:rsid w:val="00C90F7A"/>
    <w:rsid w:val="00C953FF"/>
    <w:rsid w:val="00CA4C32"/>
    <w:rsid w:val="00CB2C6B"/>
    <w:rsid w:val="00CC201A"/>
    <w:rsid w:val="00CC281E"/>
    <w:rsid w:val="00CC2D61"/>
    <w:rsid w:val="00CC54A8"/>
    <w:rsid w:val="00CC5D93"/>
    <w:rsid w:val="00CD2691"/>
    <w:rsid w:val="00CD29B3"/>
    <w:rsid w:val="00CD712B"/>
    <w:rsid w:val="00CE1B5A"/>
    <w:rsid w:val="00CF4226"/>
    <w:rsid w:val="00CF6CD2"/>
    <w:rsid w:val="00D177E8"/>
    <w:rsid w:val="00D3312C"/>
    <w:rsid w:val="00D34BB6"/>
    <w:rsid w:val="00D354E5"/>
    <w:rsid w:val="00D422C4"/>
    <w:rsid w:val="00D4427E"/>
    <w:rsid w:val="00D66E24"/>
    <w:rsid w:val="00D67C85"/>
    <w:rsid w:val="00D817A0"/>
    <w:rsid w:val="00D92E95"/>
    <w:rsid w:val="00D95388"/>
    <w:rsid w:val="00DC39A4"/>
    <w:rsid w:val="00DD5094"/>
    <w:rsid w:val="00DE7473"/>
    <w:rsid w:val="00DF39C3"/>
    <w:rsid w:val="00DF520F"/>
    <w:rsid w:val="00DF5538"/>
    <w:rsid w:val="00E15502"/>
    <w:rsid w:val="00E16BC5"/>
    <w:rsid w:val="00E30510"/>
    <w:rsid w:val="00E3190D"/>
    <w:rsid w:val="00E31B48"/>
    <w:rsid w:val="00E32511"/>
    <w:rsid w:val="00E35786"/>
    <w:rsid w:val="00E47E3E"/>
    <w:rsid w:val="00E56C9B"/>
    <w:rsid w:val="00E60930"/>
    <w:rsid w:val="00E75315"/>
    <w:rsid w:val="00E84FC6"/>
    <w:rsid w:val="00E86136"/>
    <w:rsid w:val="00E87B36"/>
    <w:rsid w:val="00E970C1"/>
    <w:rsid w:val="00E97CC8"/>
    <w:rsid w:val="00EB2654"/>
    <w:rsid w:val="00EC73D9"/>
    <w:rsid w:val="00EE0CF3"/>
    <w:rsid w:val="00EE1F59"/>
    <w:rsid w:val="00EF2317"/>
    <w:rsid w:val="00F05051"/>
    <w:rsid w:val="00F402E7"/>
    <w:rsid w:val="00F51034"/>
    <w:rsid w:val="00F51A31"/>
    <w:rsid w:val="00F628B4"/>
    <w:rsid w:val="00F84D0C"/>
    <w:rsid w:val="00F92A10"/>
    <w:rsid w:val="00F95BE7"/>
    <w:rsid w:val="00F967D0"/>
    <w:rsid w:val="00FA5527"/>
    <w:rsid w:val="00FB5CCD"/>
    <w:rsid w:val="00FB5E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24377-CFDB-4851-847B-8CCB100A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pPr>
      <w:spacing w:line="281" w:lineRule="exact"/>
      <w:ind w:firstLine="715"/>
      <w:jc w:val="both"/>
    </w:pPr>
  </w:style>
  <w:style w:type="paragraph" w:customStyle="1" w:styleId="Style4">
    <w:name w:val="Style4"/>
    <w:basedOn w:val="Normal"/>
    <w:uiPriority w:val="99"/>
  </w:style>
  <w:style w:type="paragraph" w:customStyle="1" w:styleId="Style5">
    <w:name w:val="Style5"/>
    <w:basedOn w:val="Normal"/>
    <w:uiPriority w:val="99"/>
    <w:pPr>
      <w:spacing w:line="274" w:lineRule="exact"/>
      <w:ind w:firstLine="720"/>
    </w:pPr>
  </w:style>
  <w:style w:type="paragraph" w:customStyle="1" w:styleId="Style6">
    <w:name w:val="Style6"/>
    <w:basedOn w:val="Normal"/>
    <w:uiPriority w:val="99"/>
    <w:pPr>
      <w:spacing w:line="275" w:lineRule="exact"/>
      <w:ind w:firstLine="720"/>
      <w:jc w:val="both"/>
    </w:pPr>
  </w:style>
  <w:style w:type="character" w:customStyle="1" w:styleId="FontStyle11">
    <w:name w:val="Font Style11"/>
    <w:basedOn w:val="VarsaylanParagrafYazTipi"/>
    <w:uiPriority w:val="99"/>
    <w:rPr>
      <w:rFonts w:ascii="Times New Roman" w:hAnsi="Times New Roman" w:cs="Times New Roman"/>
      <w:b/>
      <w:bCs/>
      <w:color w:val="000000"/>
      <w:sz w:val="22"/>
      <w:szCs w:val="22"/>
    </w:rPr>
  </w:style>
  <w:style w:type="character" w:customStyle="1" w:styleId="FontStyle12">
    <w:name w:val="Font Style12"/>
    <w:basedOn w:val="VarsaylanParagrafYazTipi"/>
    <w:uiPriority w:val="99"/>
    <w:rPr>
      <w:rFonts w:ascii="Times New Roman" w:hAnsi="Times New Roman" w:cs="Times New Roman"/>
      <w:color w:val="000000"/>
      <w:sz w:val="22"/>
      <w:szCs w:val="22"/>
    </w:rPr>
  </w:style>
  <w:style w:type="character" w:customStyle="1" w:styleId="FontStyle13">
    <w:name w:val="Font Style13"/>
    <w:basedOn w:val="VarsaylanParagrafYazTipi"/>
    <w:uiPriority w:val="99"/>
    <w:rPr>
      <w:rFonts w:ascii="Times New Roman" w:hAnsi="Times New Roman" w:cs="Times New Roman"/>
      <w:b/>
      <w:bCs/>
      <w:color w:val="000000"/>
      <w:sz w:val="20"/>
      <w:szCs w:val="20"/>
    </w:rPr>
  </w:style>
  <w:style w:type="character" w:styleId="Kpr">
    <w:name w:val="Hyperlink"/>
    <w:basedOn w:val="VarsaylanParagrafYazTipi"/>
    <w:uiPriority w:val="99"/>
    <w:rPr>
      <w:rFonts w:cs="Times New Roman"/>
      <w:color w:val="0066CC"/>
      <w:u w:val="single"/>
    </w:rPr>
  </w:style>
  <w:style w:type="paragraph" w:styleId="stBilgi">
    <w:name w:val="header"/>
    <w:basedOn w:val="Normal"/>
    <w:link w:val="stBilgiChar"/>
    <w:uiPriority w:val="99"/>
    <w:unhideWhenUsed/>
    <w:rsid w:val="004564C1"/>
    <w:pPr>
      <w:tabs>
        <w:tab w:val="center" w:pos="4536"/>
        <w:tab w:val="right" w:pos="9072"/>
      </w:tabs>
    </w:pPr>
  </w:style>
  <w:style w:type="paragraph" w:styleId="BalonMetni">
    <w:name w:val="Balloon Text"/>
    <w:basedOn w:val="Normal"/>
    <w:link w:val="BalonMetniChar"/>
    <w:uiPriority w:val="99"/>
    <w:semiHidden/>
    <w:unhideWhenUsed/>
    <w:rsid w:val="009D5DF7"/>
    <w:rPr>
      <w:rFonts w:ascii="Segoe UI" w:hAnsi="Segoe UI" w:cs="Segoe UI"/>
      <w:sz w:val="18"/>
      <w:szCs w:val="18"/>
    </w:rPr>
  </w:style>
  <w:style w:type="paragraph" w:styleId="AltBilgi">
    <w:name w:val="footer"/>
    <w:basedOn w:val="Normal"/>
    <w:link w:val="AltBilgiChar"/>
    <w:uiPriority w:val="99"/>
    <w:unhideWhenUsed/>
    <w:rsid w:val="004564C1"/>
    <w:pPr>
      <w:tabs>
        <w:tab w:val="center" w:pos="4536"/>
        <w:tab w:val="right" w:pos="9072"/>
      </w:tabs>
    </w:pPr>
  </w:style>
  <w:style w:type="character" w:customStyle="1" w:styleId="GvdeMetniChar1">
    <w:name w:val="Gövde Metni Char1"/>
    <w:link w:val="GvdeMetni"/>
    <w:uiPriority w:val="99"/>
    <w:locked/>
    <w:rsid w:val="00322352"/>
    <w:rPr>
      <w:shd w:val="clear" w:color="auto" w:fill="FFFFFF"/>
    </w:rPr>
  </w:style>
  <w:style w:type="character" w:customStyle="1" w:styleId="stBilgiChar">
    <w:name w:val="Üst Bilgi Char"/>
    <w:basedOn w:val="VarsaylanParagrafYazTipi"/>
    <w:link w:val="stBilgi"/>
    <w:uiPriority w:val="99"/>
    <w:locked/>
    <w:rsid w:val="004564C1"/>
    <w:rPr>
      <w:rFonts w:hAnsi="Times New Roman" w:cs="Times New Roman"/>
      <w:sz w:val="24"/>
      <w:szCs w:val="24"/>
    </w:rPr>
  </w:style>
  <w:style w:type="character" w:customStyle="1" w:styleId="BalonMetniChar">
    <w:name w:val="Balon Metni Char"/>
    <w:basedOn w:val="VarsaylanParagrafYazTipi"/>
    <w:link w:val="BalonMetni"/>
    <w:uiPriority w:val="99"/>
    <w:semiHidden/>
    <w:locked/>
    <w:rsid w:val="009D5DF7"/>
    <w:rPr>
      <w:rFonts w:ascii="Segoe UI" w:hAnsi="Segoe UI" w:cs="Segoe UI"/>
      <w:sz w:val="18"/>
      <w:szCs w:val="18"/>
    </w:rPr>
  </w:style>
  <w:style w:type="character" w:customStyle="1" w:styleId="AltBilgiChar">
    <w:name w:val="Alt Bilgi Char"/>
    <w:basedOn w:val="VarsaylanParagrafYazTipi"/>
    <w:link w:val="AltBilgi"/>
    <w:uiPriority w:val="99"/>
    <w:locked/>
    <w:rsid w:val="004564C1"/>
    <w:rPr>
      <w:rFonts w:hAnsi="Times New Roman" w:cs="Times New Roman"/>
      <w:sz w:val="24"/>
      <w:szCs w:val="24"/>
    </w:rPr>
  </w:style>
  <w:style w:type="paragraph" w:styleId="GvdeMetni">
    <w:name w:val="Body Text"/>
    <w:basedOn w:val="Normal"/>
    <w:link w:val="GvdeMetniChar1"/>
    <w:uiPriority w:val="99"/>
    <w:rsid w:val="00322352"/>
    <w:pPr>
      <w:widowControl/>
      <w:shd w:val="clear" w:color="auto" w:fill="FFFFFF"/>
      <w:autoSpaceDE/>
      <w:autoSpaceDN/>
      <w:adjustRightInd/>
      <w:spacing w:after="240" w:line="274" w:lineRule="exact"/>
      <w:ind w:hanging="360"/>
    </w:pPr>
    <w:rPr>
      <w:rFonts w:hAnsiTheme="minorHAnsi"/>
      <w:sz w:val="22"/>
      <w:szCs w:val="22"/>
    </w:rPr>
  </w:style>
  <w:style w:type="character" w:customStyle="1" w:styleId="GvdeMetniChar">
    <w:name w:val="Gövde Metni Char"/>
    <w:basedOn w:val="VarsaylanParagrafYazTipi"/>
    <w:uiPriority w:val="99"/>
    <w:semiHidden/>
    <w:rPr>
      <w:rFonts w:hAnsi="Times New Roman"/>
      <w:sz w:val="24"/>
      <w:szCs w:val="24"/>
    </w:rPr>
  </w:style>
  <w:style w:type="character" w:customStyle="1" w:styleId="GvdeMetniChar9">
    <w:name w:val="Gövde Metni Char9"/>
    <w:basedOn w:val="VarsaylanParagrafYazTipi"/>
    <w:uiPriority w:val="99"/>
    <w:semiHidden/>
    <w:rPr>
      <w:rFonts w:hAnsi="Times New Roman" w:cs="Times New Roman"/>
      <w:sz w:val="24"/>
      <w:szCs w:val="24"/>
    </w:rPr>
  </w:style>
  <w:style w:type="character" w:customStyle="1" w:styleId="GvdeMetniChar8">
    <w:name w:val="Gövde Metni Char8"/>
    <w:basedOn w:val="VarsaylanParagrafYazTipi"/>
    <w:uiPriority w:val="99"/>
    <w:semiHidden/>
    <w:rPr>
      <w:rFonts w:hAnsi="Times New Roman" w:cs="Times New Roman"/>
      <w:sz w:val="24"/>
      <w:szCs w:val="24"/>
    </w:rPr>
  </w:style>
  <w:style w:type="character" w:customStyle="1" w:styleId="GvdeMetniChar7">
    <w:name w:val="Gövde Metni Char7"/>
    <w:basedOn w:val="VarsaylanParagrafYazTipi"/>
    <w:uiPriority w:val="99"/>
    <w:semiHidden/>
    <w:rPr>
      <w:rFonts w:hAnsi="Times New Roman" w:cs="Times New Roman"/>
      <w:sz w:val="24"/>
      <w:szCs w:val="24"/>
    </w:rPr>
  </w:style>
  <w:style w:type="character" w:customStyle="1" w:styleId="GvdeMetniChar6">
    <w:name w:val="Gövde Metni Char6"/>
    <w:basedOn w:val="VarsaylanParagrafYazTipi"/>
    <w:uiPriority w:val="99"/>
    <w:semiHidden/>
    <w:rPr>
      <w:rFonts w:hAnsi="Times New Roman" w:cs="Times New Roman"/>
      <w:sz w:val="24"/>
      <w:szCs w:val="24"/>
    </w:rPr>
  </w:style>
  <w:style w:type="character" w:customStyle="1" w:styleId="GvdeMetniChar5">
    <w:name w:val="Gövde Metni Char5"/>
    <w:basedOn w:val="VarsaylanParagrafYazTipi"/>
    <w:uiPriority w:val="99"/>
    <w:semiHidden/>
    <w:rPr>
      <w:rFonts w:hAnsi="Times New Roman" w:cs="Times New Roman"/>
      <w:sz w:val="24"/>
      <w:szCs w:val="24"/>
    </w:rPr>
  </w:style>
  <w:style w:type="character" w:customStyle="1" w:styleId="GvdeMetniChar4">
    <w:name w:val="Gövde Metni Char4"/>
    <w:basedOn w:val="VarsaylanParagrafYazTipi"/>
    <w:uiPriority w:val="99"/>
    <w:semiHidden/>
    <w:rPr>
      <w:rFonts w:hAnsi="Times New Roman" w:cs="Times New Roman"/>
      <w:sz w:val="24"/>
      <w:szCs w:val="24"/>
    </w:rPr>
  </w:style>
  <w:style w:type="character" w:customStyle="1" w:styleId="GvdeMetniChar3">
    <w:name w:val="Gövde Metni Char3"/>
    <w:basedOn w:val="VarsaylanParagrafYazTipi"/>
    <w:uiPriority w:val="99"/>
    <w:semiHidden/>
    <w:rPr>
      <w:rFonts w:hAnsi="Times New Roman" w:cs="Times New Roman"/>
      <w:sz w:val="24"/>
      <w:szCs w:val="24"/>
    </w:rPr>
  </w:style>
  <w:style w:type="character" w:customStyle="1" w:styleId="GvdeMetniChar2">
    <w:name w:val="Gövde Metni Char2"/>
    <w:basedOn w:val="VarsaylanParagrafYazTipi"/>
    <w:uiPriority w:val="99"/>
    <w:semiHidden/>
    <w:rsid w:val="00322352"/>
    <w:rPr>
      <w:rFonts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811C-73B7-4FA8-968B-5DA95D8AA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2283</Words>
  <Characters>13017</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Aidata</cp:lastModifiedBy>
  <cp:revision>6</cp:revision>
  <cp:lastPrinted>2020-05-15T08:26:00Z</cp:lastPrinted>
  <dcterms:created xsi:type="dcterms:W3CDTF">2022-11-28T07:06:00Z</dcterms:created>
  <dcterms:modified xsi:type="dcterms:W3CDTF">2022-11-28T07:32:00Z</dcterms:modified>
</cp:coreProperties>
</file>